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B3" w:rsidRPr="005A346E" w:rsidRDefault="0068407B" w:rsidP="002F3319">
      <w:pPr>
        <w:pBdr>
          <w:top w:val="single" w:sz="4" w:space="1" w:color="auto"/>
          <w:left w:val="single" w:sz="4" w:space="0" w:color="auto"/>
          <w:bottom w:val="single" w:sz="4" w:space="1" w:color="auto"/>
          <w:right w:val="single" w:sz="4" w:space="4" w:color="auto"/>
        </w:pBdr>
        <w:ind w:left="142" w:right="84"/>
        <w:rPr>
          <w:rFonts w:ascii="Arial" w:hAnsi="Arial" w:cs="Arial"/>
          <w:sz w:val="28"/>
          <w:szCs w:val="28"/>
        </w:rPr>
      </w:pPr>
      <w:r>
        <w:rPr>
          <w:rFonts w:ascii="Comic Sans MS" w:hAnsi="Comic Sans MS" w:cs="Arial"/>
          <w:i/>
          <w:iCs/>
        </w:rPr>
        <w:t xml:space="preserve">          </w:t>
      </w:r>
      <w:r w:rsidR="00C765A3" w:rsidRPr="00C765A3">
        <w:rPr>
          <w:rFonts w:ascii="Arial" w:hAnsi="Arial" w:cs="Arial"/>
          <w:i/>
          <w:iCs/>
          <w:sz w:val="28"/>
          <w:szCs w:val="28"/>
        </w:rPr>
        <w:t>‘</w:t>
      </w:r>
      <w:r w:rsidR="00561E13">
        <w:rPr>
          <w:rFonts w:ascii="Arial" w:hAnsi="Arial" w:cs="Arial"/>
          <w:b/>
          <w:bCs/>
          <w:i/>
          <w:iCs/>
          <w:sz w:val="28"/>
          <w:szCs w:val="28"/>
        </w:rPr>
        <w:t>La Bible en ses traditions’</w:t>
      </w:r>
      <w:r w:rsidR="00A11A72">
        <w:rPr>
          <w:rFonts w:ascii="Arial" w:hAnsi="Arial" w:cs="Arial"/>
          <w:b/>
          <w:bCs/>
          <w:i/>
          <w:iCs/>
          <w:sz w:val="28"/>
          <w:szCs w:val="28"/>
        </w:rPr>
        <w:t>, le</w:t>
      </w:r>
      <w:r w:rsidR="002056B7">
        <w:rPr>
          <w:rFonts w:ascii="Arial" w:hAnsi="Arial" w:cs="Arial"/>
          <w:b/>
          <w:bCs/>
          <w:i/>
          <w:iCs/>
          <w:sz w:val="28"/>
          <w:szCs w:val="28"/>
        </w:rPr>
        <w:t xml:space="preserve"> </w:t>
      </w:r>
      <w:r w:rsidR="00A11A72">
        <w:rPr>
          <w:rFonts w:ascii="Arial" w:hAnsi="Arial" w:cs="Arial"/>
          <w:b/>
          <w:bCs/>
          <w:i/>
          <w:iCs/>
          <w:sz w:val="28"/>
          <w:szCs w:val="28"/>
        </w:rPr>
        <w:t xml:space="preserve">grand projet </w:t>
      </w:r>
      <w:r w:rsidR="002056B7">
        <w:rPr>
          <w:rFonts w:ascii="Arial" w:hAnsi="Arial" w:cs="Arial"/>
          <w:b/>
          <w:bCs/>
          <w:i/>
          <w:iCs/>
          <w:sz w:val="28"/>
          <w:szCs w:val="28"/>
        </w:rPr>
        <w:t xml:space="preserve">de </w:t>
      </w:r>
      <w:r w:rsidR="00A11A72">
        <w:rPr>
          <w:rFonts w:ascii="Arial" w:hAnsi="Arial" w:cs="Arial"/>
          <w:b/>
          <w:bCs/>
          <w:i/>
          <w:iCs/>
          <w:sz w:val="28"/>
          <w:szCs w:val="28"/>
        </w:rPr>
        <w:t>l’Ecole biblique de Jérusalem</w:t>
      </w:r>
    </w:p>
    <w:p w:rsidR="008528B7" w:rsidRPr="00A11A72" w:rsidRDefault="002056B7" w:rsidP="002F3319">
      <w:pPr>
        <w:spacing w:before="240"/>
        <w:ind w:left="142" w:right="84"/>
        <w:jc w:val="both"/>
        <w:rPr>
          <w:rFonts w:ascii="Arial" w:hAnsi="Arial" w:cs="Arial"/>
          <w:i/>
          <w:iCs/>
          <w:sz w:val="22"/>
          <w:szCs w:val="22"/>
        </w:rPr>
      </w:pPr>
      <w:r>
        <w:rPr>
          <w:rFonts w:ascii="Arial" w:hAnsi="Arial" w:cs="Arial"/>
          <w:i/>
          <w:iCs/>
          <w:sz w:val="22"/>
          <w:szCs w:val="22"/>
        </w:rPr>
        <w:t xml:space="preserve">  </w:t>
      </w:r>
      <w:r w:rsidR="004F2BFA" w:rsidRPr="003F325A">
        <w:rPr>
          <w:rFonts w:ascii="Arial" w:hAnsi="Arial" w:cs="Arial"/>
          <w:i/>
          <w:iCs/>
          <w:sz w:val="22"/>
          <w:szCs w:val="22"/>
        </w:rPr>
        <w:t xml:space="preserve">(Conférence </w:t>
      </w:r>
      <w:r w:rsidR="00561E13">
        <w:rPr>
          <w:rFonts w:ascii="Arial" w:hAnsi="Arial" w:cs="Arial"/>
          <w:i/>
          <w:iCs/>
          <w:sz w:val="22"/>
          <w:szCs w:val="22"/>
        </w:rPr>
        <w:t>donnée le</w:t>
      </w:r>
      <w:r w:rsidR="0057673C">
        <w:rPr>
          <w:rFonts w:ascii="Arial" w:hAnsi="Arial" w:cs="Arial"/>
          <w:i/>
          <w:iCs/>
          <w:sz w:val="22"/>
          <w:szCs w:val="22"/>
        </w:rPr>
        <w:t xml:space="preserve"> </w:t>
      </w:r>
      <w:r w:rsidR="00A11A72">
        <w:rPr>
          <w:rFonts w:ascii="Arial" w:hAnsi="Arial" w:cs="Arial"/>
          <w:i/>
          <w:iCs/>
          <w:sz w:val="22"/>
          <w:szCs w:val="22"/>
        </w:rPr>
        <w:t>14</w:t>
      </w:r>
      <w:r>
        <w:rPr>
          <w:rFonts w:ascii="Arial" w:hAnsi="Arial" w:cs="Arial"/>
          <w:i/>
          <w:iCs/>
          <w:sz w:val="22"/>
          <w:szCs w:val="22"/>
        </w:rPr>
        <w:t xml:space="preserve"> </w:t>
      </w:r>
      <w:r w:rsidR="00A11A72">
        <w:rPr>
          <w:rFonts w:ascii="Arial" w:hAnsi="Arial" w:cs="Arial"/>
          <w:i/>
          <w:iCs/>
          <w:sz w:val="22"/>
          <w:szCs w:val="22"/>
        </w:rPr>
        <w:t>mai 2011</w:t>
      </w:r>
      <w:r w:rsidR="004F2BFA" w:rsidRPr="003F325A">
        <w:rPr>
          <w:rFonts w:ascii="Arial" w:hAnsi="Arial" w:cs="Arial"/>
          <w:i/>
          <w:iCs/>
          <w:sz w:val="22"/>
          <w:szCs w:val="22"/>
        </w:rPr>
        <w:t xml:space="preserve"> par</w:t>
      </w:r>
      <w:r w:rsidR="00B579B3">
        <w:rPr>
          <w:rFonts w:ascii="Arial" w:hAnsi="Arial" w:cs="Arial"/>
          <w:i/>
          <w:iCs/>
          <w:sz w:val="22"/>
          <w:szCs w:val="22"/>
        </w:rPr>
        <w:t xml:space="preserve"> </w:t>
      </w:r>
      <w:r w:rsidR="00E57F9D">
        <w:rPr>
          <w:rFonts w:ascii="Arial" w:hAnsi="Arial" w:cs="Arial"/>
          <w:b/>
          <w:bCs/>
          <w:i/>
          <w:sz w:val="22"/>
          <w:szCs w:val="22"/>
        </w:rPr>
        <w:t>Olivier-Thomas VE</w:t>
      </w:r>
      <w:r w:rsidR="00A11A72">
        <w:rPr>
          <w:rFonts w:ascii="Arial" w:hAnsi="Arial" w:cs="Arial"/>
          <w:b/>
          <w:bCs/>
          <w:i/>
          <w:sz w:val="22"/>
          <w:szCs w:val="22"/>
        </w:rPr>
        <w:t>NARD</w:t>
      </w:r>
      <w:r w:rsidR="008528B7" w:rsidRPr="008528B7">
        <w:rPr>
          <w:rFonts w:ascii="Arial" w:hAnsi="Arial" w:cs="Arial"/>
          <w:i/>
          <w:sz w:val="22"/>
        </w:rPr>
        <w:t xml:space="preserve">, </w:t>
      </w:r>
      <w:r w:rsidR="00A11A72">
        <w:rPr>
          <w:rFonts w:ascii="Arial" w:hAnsi="Arial" w:cs="Arial"/>
          <w:i/>
          <w:sz w:val="22"/>
        </w:rPr>
        <w:t xml:space="preserve">professeur à l’Ecole </w:t>
      </w:r>
      <w:r>
        <w:rPr>
          <w:rFonts w:ascii="Arial" w:hAnsi="Arial" w:cs="Arial"/>
          <w:i/>
          <w:sz w:val="22"/>
        </w:rPr>
        <w:t xml:space="preserve">biblique </w:t>
      </w:r>
      <w:r w:rsidR="00A11A72">
        <w:rPr>
          <w:rFonts w:ascii="Arial" w:hAnsi="Arial" w:cs="Arial"/>
          <w:i/>
          <w:sz w:val="22"/>
        </w:rPr>
        <w:t>de Jérusalem, cheville ouvrière du projet ‘La Bible en ses traditions’</w:t>
      </w:r>
      <w:r w:rsidR="008528B7">
        <w:rPr>
          <w:rFonts w:ascii="Arial" w:hAnsi="Arial" w:cs="Arial"/>
          <w:i/>
          <w:sz w:val="22"/>
        </w:rPr>
        <w:t>)</w:t>
      </w:r>
      <w:r w:rsidR="008528B7" w:rsidRPr="008528B7">
        <w:rPr>
          <w:rFonts w:ascii="Arial" w:hAnsi="Arial" w:cs="Arial"/>
          <w:sz w:val="20"/>
          <w:szCs w:val="20"/>
        </w:rPr>
        <w:t xml:space="preserve"> </w:t>
      </w:r>
    </w:p>
    <w:p w:rsidR="00561E13" w:rsidRPr="000F219C" w:rsidRDefault="00561E13" w:rsidP="00867263">
      <w:pPr>
        <w:spacing w:after="120"/>
        <w:ind w:left="142" w:right="84"/>
        <w:jc w:val="both"/>
        <w:rPr>
          <w:rFonts w:ascii="Arial" w:hAnsi="Arial" w:cs="Arial"/>
        </w:rPr>
      </w:pPr>
    </w:p>
    <w:p w:rsidR="00E1108E" w:rsidRDefault="00070420" w:rsidP="002F3319">
      <w:pPr>
        <w:ind w:left="142" w:right="84"/>
        <w:rPr>
          <w:rFonts w:ascii="Arial" w:hAnsi="Arial" w:cs="Arial"/>
          <w:i/>
          <w:iCs/>
        </w:rPr>
      </w:pPr>
      <w:r>
        <w:rPr>
          <w:rFonts w:ascii="Arial" w:hAnsi="Arial" w:cs="Arial"/>
          <w:i/>
          <w:iCs/>
        </w:rPr>
        <w:t xml:space="preserve"> </w:t>
      </w:r>
      <w:r w:rsidR="00EE47FF">
        <w:rPr>
          <w:rFonts w:ascii="Arial" w:hAnsi="Arial" w:cs="Arial"/>
          <w:i/>
          <w:iCs/>
        </w:rPr>
        <w:t xml:space="preserve">              </w:t>
      </w:r>
      <w:r w:rsidR="00AB157A">
        <w:rPr>
          <w:rFonts w:ascii="Arial" w:hAnsi="Arial" w:cs="Arial"/>
          <w:i/>
          <w:iCs/>
        </w:rPr>
        <w:t xml:space="preserve"> </w:t>
      </w:r>
      <w:r w:rsidR="00EE47FF">
        <w:rPr>
          <w:rFonts w:ascii="Arial" w:hAnsi="Arial" w:cs="Arial"/>
          <w:i/>
          <w:iCs/>
        </w:rPr>
        <w:t xml:space="preserve"> </w:t>
      </w:r>
      <w:r w:rsidR="00515BA6">
        <w:rPr>
          <w:rFonts w:ascii="Arial" w:hAnsi="Arial" w:cs="Arial"/>
          <w:i/>
          <w:iCs/>
        </w:rPr>
        <w:t>Un immense chantier ouvert depuis 10 ans…</w:t>
      </w:r>
    </w:p>
    <w:p w:rsidR="006E6544" w:rsidRDefault="00A531C3" w:rsidP="002F3319">
      <w:pPr>
        <w:spacing w:before="120"/>
        <w:ind w:left="142" w:right="84"/>
        <w:jc w:val="both"/>
        <w:rPr>
          <w:rFonts w:ascii="Arial" w:hAnsi="Arial" w:cs="Arial"/>
          <w:iCs/>
          <w:sz w:val="22"/>
          <w:szCs w:val="22"/>
        </w:rPr>
      </w:pPr>
      <w:r w:rsidRPr="00A531C3">
        <w:rPr>
          <w:rFonts w:ascii="Arial" w:hAnsi="Arial" w:cs="Arial"/>
          <w:iCs/>
          <w:sz w:val="22"/>
          <w:szCs w:val="22"/>
        </w:rPr>
        <w:t xml:space="preserve">Appelé </w:t>
      </w:r>
      <w:r>
        <w:rPr>
          <w:rFonts w:ascii="Arial" w:hAnsi="Arial" w:cs="Arial"/>
          <w:iCs/>
          <w:sz w:val="22"/>
          <w:szCs w:val="22"/>
        </w:rPr>
        <w:t xml:space="preserve">en 2000 </w:t>
      </w:r>
      <w:r w:rsidRPr="00A531C3">
        <w:rPr>
          <w:rFonts w:ascii="Arial" w:hAnsi="Arial" w:cs="Arial"/>
          <w:iCs/>
          <w:sz w:val="22"/>
          <w:szCs w:val="22"/>
        </w:rPr>
        <w:t xml:space="preserve">à </w:t>
      </w:r>
      <w:r>
        <w:rPr>
          <w:rFonts w:ascii="Arial" w:hAnsi="Arial" w:cs="Arial"/>
          <w:iCs/>
          <w:sz w:val="22"/>
          <w:szCs w:val="22"/>
        </w:rPr>
        <w:t xml:space="preserve">Jérusalem par J.M. </w:t>
      </w:r>
      <w:proofErr w:type="spellStart"/>
      <w:r>
        <w:rPr>
          <w:rFonts w:ascii="Arial" w:hAnsi="Arial" w:cs="Arial"/>
          <w:iCs/>
          <w:sz w:val="22"/>
          <w:szCs w:val="22"/>
        </w:rPr>
        <w:t>Poffet</w:t>
      </w:r>
      <w:proofErr w:type="spellEnd"/>
      <w:r>
        <w:rPr>
          <w:rFonts w:ascii="Arial" w:hAnsi="Arial" w:cs="Arial"/>
          <w:iCs/>
          <w:sz w:val="22"/>
          <w:szCs w:val="22"/>
        </w:rPr>
        <w:t>, alors directeur de l’Ecole, pour s’intéresser de près à un projet biblique alors au</w:t>
      </w:r>
      <w:r w:rsidR="00E57F9D">
        <w:rPr>
          <w:rFonts w:ascii="Arial" w:hAnsi="Arial" w:cs="Arial"/>
          <w:iCs/>
          <w:sz w:val="22"/>
          <w:szCs w:val="22"/>
        </w:rPr>
        <w:t xml:space="preserve"> stade de la conception, O.T. </w:t>
      </w:r>
      <w:proofErr w:type="spellStart"/>
      <w:r w:rsidR="00E57F9D">
        <w:rPr>
          <w:rFonts w:ascii="Arial" w:hAnsi="Arial" w:cs="Arial"/>
          <w:iCs/>
          <w:sz w:val="22"/>
          <w:szCs w:val="22"/>
        </w:rPr>
        <w:t>Ve</w:t>
      </w:r>
      <w:r>
        <w:rPr>
          <w:rFonts w:ascii="Arial" w:hAnsi="Arial" w:cs="Arial"/>
          <w:iCs/>
          <w:sz w:val="22"/>
          <w:szCs w:val="22"/>
        </w:rPr>
        <w:t>nard</w:t>
      </w:r>
      <w:proofErr w:type="spellEnd"/>
      <w:r>
        <w:rPr>
          <w:rFonts w:ascii="Arial" w:hAnsi="Arial" w:cs="Arial"/>
          <w:iCs/>
          <w:sz w:val="22"/>
          <w:szCs w:val="22"/>
        </w:rPr>
        <w:t xml:space="preserve"> s’y est investi à fond. Sa formation antérieure</w:t>
      </w:r>
      <w:r w:rsidR="00562BDC">
        <w:rPr>
          <w:rFonts w:ascii="Arial" w:hAnsi="Arial" w:cs="Arial"/>
          <w:iCs/>
          <w:sz w:val="22"/>
          <w:szCs w:val="22"/>
        </w:rPr>
        <w:t xml:space="preserve"> littéraire, philosophique et théologique, étoffée de l’armature exégétique fournie par l’Ecole biblique, lui a permis </w:t>
      </w:r>
      <w:r w:rsidR="00A124DB">
        <w:rPr>
          <w:rFonts w:ascii="Arial" w:hAnsi="Arial" w:cs="Arial"/>
          <w:iCs/>
          <w:sz w:val="22"/>
          <w:szCs w:val="22"/>
        </w:rPr>
        <w:t>d’y jouer un rôle ‘d’agitateur d’idées’ tout au long de</w:t>
      </w:r>
      <w:r w:rsidR="00562BDC">
        <w:rPr>
          <w:rFonts w:ascii="Arial" w:hAnsi="Arial" w:cs="Arial"/>
          <w:iCs/>
          <w:sz w:val="22"/>
          <w:szCs w:val="22"/>
        </w:rPr>
        <w:t xml:space="preserve"> la cristallisation du projet</w:t>
      </w:r>
      <w:r w:rsidR="006E6544">
        <w:rPr>
          <w:rFonts w:ascii="Arial" w:hAnsi="Arial" w:cs="Arial"/>
          <w:iCs/>
          <w:sz w:val="22"/>
          <w:szCs w:val="22"/>
        </w:rPr>
        <w:t xml:space="preserve">. </w:t>
      </w:r>
    </w:p>
    <w:p w:rsidR="006E6544" w:rsidRPr="0057673C" w:rsidRDefault="006E6544" w:rsidP="002F3319">
      <w:pPr>
        <w:spacing w:after="240"/>
        <w:ind w:left="142" w:right="84"/>
        <w:jc w:val="both"/>
        <w:rPr>
          <w:rFonts w:ascii="Arial" w:hAnsi="Arial" w:cs="Arial"/>
          <w:i/>
          <w:color w:val="FF0000"/>
        </w:rPr>
      </w:pPr>
      <w:r>
        <w:rPr>
          <w:rFonts w:ascii="Arial" w:hAnsi="Arial" w:cs="Arial"/>
          <w:iCs/>
          <w:sz w:val="22"/>
          <w:szCs w:val="22"/>
        </w:rPr>
        <w:t>Cette genèse de plus de 10 ans n’a rien d’excessif si on la compare à celle de la 1</w:t>
      </w:r>
      <w:r w:rsidRPr="006E6544">
        <w:rPr>
          <w:rFonts w:ascii="Arial" w:hAnsi="Arial" w:cs="Arial"/>
          <w:iCs/>
          <w:sz w:val="22"/>
          <w:szCs w:val="22"/>
          <w:vertAlign w:val="superscript"/>
        </w:rPr>
        <w:t>ère</w:t>
      </w:r>
      <w:r>
        <w:rPr>
          <w:rFonts w:ascii="Arial" w:hAnsi="Arial" w:cs="Arial"/>
          <w:iCs/>
          <w:sz w:val="22"/>
          <w:szCs w:val="22"/>
        </w:rPr>
        <w:t xml:space="preserve"> Bible de Jérusalem. C’est en 1943 que l’idée de cette dernière a germé dans le cœur du père </w:t>
      </w:r>
      <w:proofErr w:type="spellStart"/>
      <w:r>
        <w:rPr>
          <w:rFonts w:ascii="Arial" w:hAnsi="Arial" w:cs="Arial"/>
          <w:iCs/>
          <w:sz w:val="22"/>
          <w:szCs w:val="22"/>
        </w:rPr>
        <w:t>Chifflot</w:t>
      </w:r>
      <w:proofErr w:type="spellEnd"/>
      <w:r>
        <w:rPr>
          <w:rFonts w:ascii="Arial" w:hAnsi="Arial" w:cs="Arial"/>
          <w:iCs/>
          <w:sz w:val="22"/>
          <w:szCs w:val="22"/>
        </w:rPr>
        <w:t xml:space="preserve">, alors </w:t>
      </w:r>
      <w:r w:rsidR="002F3319">
        <w:rPr>
          <w:rFonts w:ascii="Arial" w:hAnsi="Arial" w:cs="Arial"/>
          <w:iCs/>
          <w:sz w:val="22"/>
          <w:szCs w:val="22"/>
        </w:rPr>
        <w:t xml:space="preserve">aux Editions du Cerf, et c’est </w:t>
      </w:r>
      <w:r>
        <w:rPr>
          <w:rFonts w:ascii="Arial" w:hAnsi="Arial" w:cs="Arial"/>
          <w:iCs/>
          <w:sz w:val="22"/>
          <w:szCs w:val="22"/>
        </w:rPr>
        <w:t xml:space="preserve">en 1956 que </w:t>
      </w:r>
      <w:r w:rsidRPr="006E6544">
        <w:rPr>
          <w:rFonts w:ascii="Arial" w:hAnsi="Arial" w:cs="Arial"/>
          <w:iCs/>
          <w:sz w:val="22"/>
          <w:szCs w:val="22"/>
        </w:rPr>
        <w:t>l’ensemble du travail a été publié</w:t>
      </w:r>
      <w:r>
        <w:rPr>
          <w:rFonts w:ascii="Arial" w:hAnsi="Arial" w:cs="Arial"/>
          <w:iCs/>
          <w:sz w:val="22"/>
          <w:szCs w:val="22"/>
        </w:rPr>
        <w:t xml:space="preserve">. </w:t>
      </w:r>
      <w:r w:rsidR="002F3319">
        <w:rPr>
          <w:rFonts w:ascii="Arial" w:hAnsi="Arial" w:cs="Arial"/>
          <w:iCs/>
          <w:sz w:val="22"/>
          <w:szCs w:val="22"/>
        </w:rPr>
        <w:t>Un tel délai</w:t>
      </w:r>
      <w:r w:rsidR="00E57F9D">
        <w:rPr>
          <w:rFonts w:ascii="Arial" w:hAnsi="Arial" w:cs="Arial"/>
          <w:iCs/>
          <w:sz w:val="22"/>
          <w:szCs w:val="22"/>
        </w:rPr>
        <w:t xml:space="preserve">, </w:t>
      </w:r>
      <w:r w:rsidR="006338EB">
        <w:rPr>
          <w:rFonts w:ascii="Arial" w:hAnsi="Arial" w:cs="Arial"/>
          <w:iCs/>
          <w:sz w:val="22"/>
          <w:szCs w:val="22"/>
        </w:rPr>
        <w:t xml:space="preserve">finalement </w:t>
      </w:r>
      <w:r w:rsidR="00E57F9D">
        <w:rPr>
          <w:rFonts w:ascii="Arial" w:hAnsi="Arial" w:cs="Arial"/>
          <w:iCs/>
          <w:sz w:val="22"/>
          <w:szCs w:val="22"/>
        </w:rPr>
        <w:t>assez bref (</w:t>
      </w:r>
      <w:r w:rsidR="002F3319">
        <w:rPr>
          <w:rFonts w:ascii="Arial" w:hAnsi="Arial" w:cs="Arial"/>
          <w:iCs/>
          <w:sz w:val="22"/>
          <w:szCs w:val="22"/>
        </w:rPr>
        <w:t>moin</w:t>
      </w:r>
      <w:r>
        <w:rPr>
          <w:rFonts w:ascii="Arial" w:hAnsi="Arial" w:cs="Arial"/>
          <w:iCs/>
          <w:sz w:val="22"/>
          <w:szCs w:val="22"/>
        </w:rPr>
        <w:t>s de 15 ans</w:t>
      </w:r>
      <w:r w:rsidR="00E57F9D">
        <w:rPr>
          <w:rFonts w:ascii="Arial" w:hAnsi="Arial" w:cs="Arial"/>
          <w:iCs/>
          <w:sz w:val="22"/>
          <w:szCs w:val="22"/>
        </w:rPr>
        <w:t>),</w:t>
      </w:r>
      <w:r>
        <w:rPr>
          <w:rFonts w:ascii="Arial" w:hAnsi="Arial" w:cs="Arial"/>
          <w:iCs/>
          <w:sz w:val="22"/>
          <w:szCs w:val="22"/>
        </w:rPr>
        <w:t xml:space="preserve"> n’a été possible que parce que cette 1</w:t>
      </w:r>
      <w:r w:rsidRPr="006E6544">
        <w:rPr>
          <w:rFonts w:ascii="Arial" w:hAnsi="Arial" w:cs="Arial"/>
          <w:iCs/>
          <w:sz w:val="22"/>
          <w:szCs w:val="22"/>
          <w:vertAlign w:val="superscript"/>
        </w:rPr>
        <w:t>ère</w:t>
      </w:r>
      <w:r>
        <w:rPr>
          <w:rFonts w:ascii="Arial" w:hAnsi="Arial" w:cs="Arial"/>
          <w:iCs/>
          <w:sz w:val="22"/>
          <w:szCs w:val="22"/>
        </w:rPr>
        <w:t xml:space="preserve"> Bible de Jérusalem concrétisait plus de 60 ans d’exégèse biblique catholique</w:t>
      </w:r>
      <w:r w:rsidRPr="006E6544">
        <w:rPr>
          <w:rFonts w:ascii="Arial" w:hAnsi="Arial" w:cs="Arial"/>
          <w:iCs/>
          <w:sz w:val="22"/>
          <w:szCs w:val="22"/>
        </w:rPr>
        <w:t>.</w:t>
      </w:r>
      <w:r>
        <w:rPr>
          <w:rFonts w:ascii="Arial" w:hAnsi="Arial" w:cs="Arial"/>
          <w:iCs/>
          <w:sz w:val="22"/>
          <w:szCs w:val="22"/>
        </w:rPr>
        <w:t xml:space="preserve"> </w:t>
      </w:r>
      <w:r w:rsidR="002F3319">
        <w:rPr>
          <w:rFonts w:ascii="Arial" w:hAnsi="Arial" w:cs="Arial"/>
          <w:iCs/>
          <w:sz w:val="22"/>
          <w:szCs w:val="22"/>
        </w:rPr>
        <w:t>S</w:t>
      </w:r>
      <w:r w:rsidR="0033144E">
        <w:rPr>
          <w:rFonts w:ascii="Arial" w:hAnsi="Arial" w:cs="Arial"/>
          <w:iCs/>
          <w:sz w:val="22"/>
          <w:szCs w:val="22"/>
        </w:rPr>
        <w:t xml:space="preserve">ous forme de magnifique conclusion, </w:t>
      </w:r>
      <w:r w:rsidR="002F3319">
        <w:rPr>
          <w:rFonts w:ascii="Arial" w:hAnsi="Arial" w:cs="Arial"/>
          <w:iCs/>
          <w:sz w:val="22"/>
          <w:szCs w:val="22"/>
        </w:rPr>
        <w:t xml:space="preserve">elle récapitulait </w:t>
      </w:r>
      <w:r w:rsidR="0033144E">
        <w:rPr>
          <w:rFonts w:ascii="Arial" w:hAnsi="Arial" w:cs="Arial"/>
          <w:iCs/>
          <w:sz w:val="22"/>
          <w:szCs w:val="22"/>
        </w:rPr>
        <w:t xml:space="preserve">tout ce qu’on avait appris avant pendant des décennies. Si l’on </w:t>
      </w:r>
      <w:proofErr w:type="spellStart"/>
      <w:r w:rsidR="0033144E">
        <w:rPr>
          <w:rFonts w:ascii="Arial" w:hAnsi="Arial" w:cs="Arial"/>
          <w:iCs/>
          <w:sz w:val="22"/>
          <w:szCs w:val="22"/>
        </w:rPr>
        <w:t>considè</w:t>
      </w:r>
      <w:r w:rsidR="006338EB">
        <w:rPr>
          <w:rFonts w:ascii="Arial" w:hAnsi="Arial" w:cs="Arial"/>
          <w:iCs/>
          <w:sz w:val="22"/>
          <w:szCs w:val="22"/>
        </w:rPr>
        <w:t>-</w:t>
      </w:r>
      <w:r w:rsidR="0033144E">
        <w:rPr>
          <w:rFonts w:ascii="Arial" w:hAnsi="Arial" w:cs="Arial"/>
          <w:iCs/>
          <w:sz w:val="22"/>
          <w:szCs w:val="22"/>
        </w:rPr>
        <w:t>re</w:t>
      </w:r>
      <w:proofErr w:type="spellEnd"/>
      <w:r w:rsidR="0033144E">
        <w:rPr>
          <w:rFonts w:ascii="Arial" w:hAnsi="Arial" w:cs="Arial"/>
          <w:iCs/>
          <w:sz w:val="22"/>
          <w:szCs w:val="22"/>
        </w:rPr>
        <w:t xml:space="preserve"> que le projet ‘La Bible en ses traditions’, outre son ampleur</w:t>
      </w:r>
      <w:r w:rsidR="002F3319">
        <w:rPr>
          <w:rFonts w:ascii="Arial" w:hAnsi="Arial" w:cs="Arial"/>
          <w:iCs/>
          <w:sz w:val="22"/>
          <w:szCs w:val="22"/>
        </w:rPr>
        <w:t xml:space="preserve"> bien plus grande</w:t>
      </w:r>
      <w:r w:rsidR="0033144E">
        <w:rPr>
          <w:rFonts w:ascii="Arial" w:hAnsi="Arial" w:cs="Arial"/>
          <w:iCs/>
          <w:sz w:val="22"/>
          <w:szCs w:val="22"/>
        </w:rPr>
        <w:t>, est en grande partie en avance sur le mouvement contemporain des études bibliques</w:t>
      </w:r>
      <w:r w:rsidR="00990495">
        <w:rPr>
          <w:rFonts w:ascii="Arial" w:hAnsi="Arial" w:cs="Arial"/>
          <w:iCs/>
          <w:sz w:val="22"/>
          <w:szCs w:val="22"/>
        </w:rPr>
        <w:t xml:space="preserve"> par l’accent qu’il met sur la réception du texte</w:t>
      </w:r>
      <w:r w:rsidR="00AC044E">
        <w:rPr>
          <w:rFonts w:ascii="Arial" w:hAnsi="Arial" w:cs="Arial"/>
          <w:iCs/>
          <w:sz w:val="22"/>
          <w:szCs w:val="22"/>
        </w:rPr>
        <w:t xml:space="preserve"> sacré</w:t>
      </w:r>
      <w:r w:rsidR="0033144E">
        <w:rPr>
          <w:rFonts w:ascii="Arial" w:hAnsi="Arial" w:cs="Arial"/>
          <w:iCs/>
          <w:sz w:val="22"/>
          <w:szCs w:val="22"/>
        </w:rPr>
        <w:t xml:space="preserve">, et donc qu’il doit inventer </w:t>
      </w:r>
      <w:r w:rsidR="00990495">
        <w:rPr>
          <w:rFonts w:ascii="Arial" w:hAnsi="Arial" w:cs="Arial"/>
          <w:iCs/>
          <w:sz w:val="22"/>
          <w:szCs w:val="22"/>
        </w:rPr>
        <w:t xml:space="preserve">une méthodologie </w:t>
      </w:r>
      <w:r w:rsidR="0033144E">
        <w:rPr>
          <w:rFonts w:ascii="Arial" w:hAnsi="Arial" w:cs="Arial"/>
          <w:iCs/>
          <w:sz w:val="22"/>
          <w:szCs w:val="22"/>
        </w:rPr>
        <w:t xml:space="preserve">sans pouvoir s’appuyer sur des travaux existants, on ne s’étonnera pas que son temps de réalisation </w:t>
      </w:r>
      <w:r w:rsidR="006338EB">
        <w:rPr>
          <w:rFonts w:ascii="Arial" w:hAnsi="Arial" w:cs="Arial"/>
          <w:iCs/>
          <w:sz w:val="22"/>
          <w:szCs w:val="22"/>
        </w:rPr>
        <w:t xml:space="preserve">envisagé </w:t>
      </w:r>
      <w:r w:rsidR="0033144E">
        <w:rPr>
          <w:rFonts w:ascii="Arial" w:hAnsi="Arial" w:cs="Arial"/>
          <w:iCs/>
          <w:sz w:val="22"/>
          <w:szCs w:val="22"/>
        </w:rPr>
        <w:t xml:space="preserve">soit </w:t>
      </w:r>
      <w:r w:rsidR="002F3319">
        <w:rPr>
          <w:rFonts w:ascii="Arial" w:hAnsi="Arial" w:cs="Arial"/>
          <w:iCs/>
          <w:sz w:val="22"/>
          <w:szCs w:val="22"/>
        </w:rPr>
        <w:t xml:space="preserve">bien </w:t>
      </w:r>
      <w:r w:rsidR="0033144E">
        <w:rPr>
          <w:rFonts w:ascii="Arial" w:hAnsi="Arial" w:cs="Arial"/>
          <w:iCs/>
          <w:sz w:val="22"/>
          <w:szCs w:val="22"/>
        </w:rPr>
        <w:t>supérieur aux 15 ans de la 1</w:t>
      </w:r>
      <w:r w:rsidR="0033144E" w:rsidRPr="0033144E">
        <w:rPr>
          <w:rFonts w:ascii="Arial" w:hAnsi="Arial" w:cs="Arial"/>
          <w:iCs/>
          <w:sz w:val="22"/>
          <w:szCs w:val="22"/>
          <w:vertAlign w:val="superscript"/>
        </w:rPr>
        <w:t>ère</w:t>
      </w:r>
      <w:r w:rsidR="0033144E">
        <w:rPr>
          <w:rFonts w:ascii="Arial" w:hAnsi="Arial" w:cs="Arial"/>
          <w:iCs/>
          <w:sz w:val="22"/>
          <w:szCs w:val="22"/>
        </w:rPr>
        <w:t xml:space="preserve"> Bible de Jérusalem.</w:t>
      </w:r>
      <w:r w:rsidRPr="0057673C">
        <w:rPr>
          <w:rFonts w:ascii="Arial" w:hAnsi="Arial" w:cs="Arial"/>
          <w:i/>
          <w:color w:val="FF0000"/>
        </w:rPr>
        <w:t xml:space="preserve">  </w:t>
      </w:r>
    </w:p>
    <w:p w:rsidR="00515BA6" w:rsidRDefault="00515BA6" w:rsidP="002F3319">
      <w:pPr>
        <w:spacing w:before="120"/>
        <w:ind w:left="142" w:right="84"/>
        <w:jc w:val="both"/>
        <w:rPr>
          <w:rFonts w:ascii="Arial" w:hAnsi="Arial" w:cs="Arial"/>
          <w:i/>
        </w:rPr>
      </w:pPr>
      <w:r>
        <w:rPr>
          <w:rFonts w:ascii="Arial" w:hAnsi="Arial" w:cs="Arial"/>
          <w:i/>
        </w:rPr>
        <w:t xml:space="preserve">              … préparé par trois colloques internationaux</w:t>
      </w:r>
    </w:p>
    <w:p w:rsidR="00F60A9F" w:rsidRPr="00F60A9F" w:rsidRDefault="00F60A9F" w:rsidP="002F3319">
      <w:pPr>
        <w:spacing w:before="120" w:after="240"/>
        <w:ind w:left="142" w:right="84"/>
        <w:jc w:val="both"/>
        <w:rPr>
          <w:rFonts w:ascii="Arial" w:hAnsi="Arial" w:cs="Arial"/>
          <w:sz w:val="22"/>
          <w:szCs w:val="22"/>
        </w:rPr>
      </w:pPr>
      <w:r w:rsidRPr="00F60A9F">
        <w:rPr>
          <w:rFonts w:ascii="Arial" w:hAnsi="Arial" w:cs="Arial"/>
          <w:sz w:val="22"/>
          <w:szCs w:val="22"/>
        </w:rPr>
        <w:t xml:space="preserve">Pour associer </w:t>
      </w:r>
      <w:r>
        <w:rPr>
          <w:rFonts w:ascii="Arial" w:hAnsi="Arial" w:cs="Arial"/>
          <w:sz w:val="22"/>
          <w:szCs w:val="22"/>
        </w:rPr>
        <w:t xml:space="preserve">les biblistes du monde entier à son projet scientifique, l’Ecole biblique a organisé à Jérusalem entre 2000 et 2007 trois </w:t>
      </w:r>
      <w:r w:rsidR="00260C36">
        <w:rPr>
          <w:rFonts w:ascii="Arial" w:hAnsi="Arial" w:cs="Arial"/>
          <w:sz w:val="22"/>
          <w:szCs w:val="22"/>
        </w:rPr>
        <w:t xml:space="preserve">grandes </w:t>
      </w:r>
      <w:r>
        <w:rPr>
          <w:rFonts w:ascii="Arial" w:hAnsi="Arial" w:cs="Arial"/>
          <w:sz w:val="22"/>
          <w:szCs w:val="22"/>
        </w:rPr>
        <w:t>rencontres</w:t>
      </w:r>
      <w:r w:rsidR="00260C36">
        <w:rPr>
          <w:rFonts w:ascii="Arial" w:hAnsi="Arial" w:cs="Arial"/>
          <w:sz w:val="22"/>
          <w:szCs w:val="22"/>
        </w:rPr>
        <w:t xml:space="preserve">. La première sur </w:t>
      </w:r>
      <w:r w:rsidR="00260C36" w:rsidRPr="00A7494E">
        <w:rPr>
          <w:rFonts w:ascii="Arial" w:hAnsi="Arial" w:cs="Arial"/>
          <w:sz w:val="22"/>
          <w:szCs w:val="22"/>
          <w:u w:val="single"/>
        </w:rPr>
        <w:t xml:space="preserve">‘L’autorité de l’Ecriture’ </w:t>
      </w:r>
      <w:r w:rsidR="002F3319">
        <w:rPr>
          <w:rFonts w:ascii="Arial" w:hAnsi="Arial" w:cs="Arial"/>
          <w:sz w:val="22"/>
          <w:szCs w:val="22"/>
        </w:rPr>
        <w:t>(2000</w:t>
      </w:r>
      <w:r w:rsidR="00A124DB">
        <w:rPr>
          <w:rFonts w:ascii="Arial" w:hAnsi="Arial" w:cs="Arial"/>
          <w:sz w:val="22"/>
          <w:szCs w:val="22"/>
        </w:rPr>
        <w:t>)</w:t>
      </w:r>
      <w:r w:rsidR="00260C36">
        <w:rPr>
          <w:rFonts w:ascii="Arial" w:hAnsi="Arial" w:cs="Arial"/>
          <w:sz w:val="22"/>
          <w:szCs w:val="22"/>
        </w:rPr>
        <w:t xml:space="preserve"> a essayé de clarifier des questions très concrètes comme : quel est le texte de l’Ecriture Sainte qui peut être dit inspiré : le grec, l’hébreu, le latin ? Quel est le texte originel ? </w:t>
      </w:r>
      <w:r w:rsidR="00A7494E">
        <w:rPr>
          <w:rFonts w:ascii="Arial" w:hAnsi="Arial" w:cs="Arial"/>
          <w:sz w:val="22"/>
          <w:szCs w:val="22"/>
        </w:rPr>
        <w:t xml:space="preserve">Combien y a-t-il de textes bibliques dont le sens a été défini par le magistère de l’Eglise ? En 2005 un colloque sur </w:t>
      </w:r>
      <w:r w:rsidR="00A7494E" w:rsidRPr="00A7494E">
        <w:rPr>
          <w:rFonts w:ascii="Arial" w:hAnsi="Arial" w:cs="Arial"/>
          <w:sz w:val="22"/>
          <w:szCs w:val="22"/>
          <w:u w:val="single"/>
        </w:rPr>
        <w:t>‘La Bible et l’Histoire’</w:t>
      </w:r>
      <w:r w:rsidR="00A7494E">
        <w:rPr>
          <w:rFonts w:ascii="Arial" w:hAnsi="Arial" w:cs="Arial"/>
          <w:sz w:val="22"/>
          <w:szCs w:val="22"/>
        </w:rPr>
        <w:t xml:space="preserve"> dressait un état des lieux </w:t>
      </w:r>
      <w:r w:rsidR="002F3319">
        <w:rPr>
          <w:rFonts w:ascii="Arial" w:hAnsi="Arial" w:cs="Arial"/>
          <w:sz w:val="22"/>
          <w:szCs w:val="22"/>
        </w:rPr>
        <w:t xml:space="preserve">actualisé </w:t>
      </w:r>
      <w:r w:rsidR="00A7494E">
        <w:rPr>
          <w:rFonts w:ascii="Arial" w:hAnsi="Arial" w:cs="Arial"/>
          <w:sz w:val="22"/>
          <w:szCs w:val="22"/>
        </w:rPr>
        <w:t>de leur rapport</w:t>
      </w:r>
      <w:r w:rsidR="00AF36D7">
        <w:rPr>
          <w:rFonts w:ascii="Arial" w:hAnsi="Arial" w:cs="Arial"/>
          <w:sz w:val="22"/>
          <w:szCs w:val="22"/>
        </w:rPr>
        <w:t>, en montrant comment les textes sacrés étai</w:t>
      </w:r>
      <w:r w:rsidR="00A124DB">
        <w:rPr>
          <w:rFonts w:ascii="Arial" w:hAnsi="Arial" w:cs="Arial"/>
          <w:sz w:val="22"/>
          <w:szCs w:val="22"/>
        </w:rPr>
        <w:t>ent à la fois enracinés dans l’H</w:t>
      </w:r>
      <w:r w:rsidR="00AF36D7">
        <w:rPr>
          <w:rFonts w:ascii="Arial" w:hAnsi="Arial" w:cs="Arial"/>
          <w:sz w:val="22"/>
          <w:szCs w:val="22"/>
        </w:rPr>
        <w:t xml:space="preserve">istoire, inspirés dans leur rédaction et ’inspirants’ par la tradition qui les accompagnait. Enfin en 2007, un dernier colloque sur </w:t>
      </w:r>
      <w:r w:rsidR="00C87BBC">
        <w:rPr>
          <w:rFonts w:ascii="Arial" w:hAnsi="Arial" w:cs="Arial"/>
          <w:sz w:val="22"/>
          <w:szCs w:val="22"/>
          <w:u w:val="single"/>
        </w:rPr>
        <w:t>‘</w:t>
      </w:r>
      <w:r w:rsidR="00AF36D7" w:rsidRPr="00AF36D7">
        <w:rPr>
          <w:rFonts w:ascii="Arial" w:hAnsi="Arial" w:cs="Arial"/>
          <w:sz w:val="22"/>
          <w:szCs w:val="22"/>
          <w:u w:val="single"/>
        </w:rPr>
        <w:t>L</w:t>
      </w:r>
      <w:r w:rsidR="00AF36D7">
        <w:rPr>
          <w:rFonts w:ascii="Arial" w:hAnsi="Arial" w:cs="Arial"/>
          <w:sz w:val="22"/>
          <w:szCs w:val="22"/>
          <w:u w:val="single"/>
        </w:rPr>
        <w:t xml:space="preserve">e </w:t>
      </w:r>
      <w:r w:rsidR="00AF36D7" w:rsidRPr="00AF36D7">
        <w:rPr>
          <w:rFonts w:ascii="Arial" w:hAnsi="Arial" w:cs="Arial"/>
          <w:sz w:val="22"/>
          <w:szCs w:val="22"/>
          <w:u w:val="single"/>
        </w:rPr>
        <w:t>sens littéral des Ecritures’</w:t>
      </w:r>
      <w:r w:rsidR="00AF36D7">
        <w:rPr>
          <w:rFonts w:ascii="Arial" w:hAnsi="Arial" w:cs="Arial"/>
          <w:sz w:val="22"/>
          <w:szCs w:val="22"/>
        </w:rPr>
        <w:t xml:space="preserve"> </w:t>
      </w:r>
      <w:r w:rsidR="00C87BBC">
        <w:rPr>
          <w:rFonts w:ascii="Arial" w:hAnsi="Arial" w:cs="Arial"/>
          <w:sz w:val="22"/>
          <w:szCs w:val="22"/>
        </w:rPr>
        <w:t xml:space="preserve">essayait d’apporter un peu de lumière dans cette tradition théologique en dégageant la complémentarité entre le sens ‘littéral’ (qui est tout sauf </w:t>
      </w:r>
      <w:r w:rsidR="00561E13">
        <w:rPr>
          <w:rFonts w:ascii="Arial" w:hAnsi="Arial" w:cs="Arial"/>
          <w:sz w:val="22"/>
          <w:szCs w:val="22"/>
        </w:rPr>
        <w:t xml:space="preserve">une notion </w:t>
      </w:r>
      <w:r w:rsidR="00C87BBC">
        <w:rPr>
          <w:rFonts w:ascii="Arial" w:hAnsi="Arial" w:cs="Arial"/>
          <w:sz w:val="22"/>
          <w:szCs w:val="22"/>
        </w:rPr>
        <w:t>clair</w:t>
      </w:r>
      <w:r w:rsidR="00561E13">
        <w:rPr>
          <w:rFonts w:ascii="Arial" w:hAnsi="Arial" w:cs="Arial"/>
          <w:sz w:val="22"/>
          <w:szCs w:val="22"/>
        </w:rPr>
        <w:t>e</w:t>
      </w:r>
      <w:r w:rsidR="00C87BBC">
        <w:rPr>
          <w:rFonts w:ascii="Arial" w:hAnsi="Arial" w:cs="Arial"/>
          <w:sz w:val="22"/>
          <w:szCs w:val="22"/>
        </w:rPr>
        <w:t>) et le sens ‘spirituel’ des Ecritures.</w:t>
      </w:r>
      <w:r w:rsidR="0098787F">
        <w:rPr>
          <w:rFonts w:ascii="Arial" w:hAnsi="Arial" w:cs="Arial"/>
          <w:sz w:val="22"/>
          <w:szCs w:val="22"/>
        </w:rPr>
        <w:t xml:space="preserve"> Publiés, les actes de ces colloques sont disponibles dans les bonnes librairies. </w:t>
      </w:r>
    </w:p>
    <w:p w:rsidR="009C51C1" w:rsidRPr="003C7A33" w:rsidRDefault="00EE47FF" w:rsidP="002F3319">
      <w:pPr>
        <w:spacing w:after="120"/>
        <w:ind w:left="142" w:right="84"/>
        <w:rPr>
          <w:rFonts w:ascii="Arial" w:hAnsi="Arial" w:cs="Arial"/>
          <w:i/>
        </w:rPr>
      </w:pPr>
      <w:r w:rsidRPr="0057673C">
        <w:rPr>
          <w:rFonts w:ascii="Arial" w:hAnsi="Arial" w:cs="Arial"/>
          <w:i/>
          <w:color w:val="FF0000"/>
        </w:rPr>
        <w:t xml:space="preserve">              </w:t>
      </w:r>
      <w:r w:rsidR="00AB157A">
        <w:rPr>
          <w:rFonts w:ascii="Arial" w:hAnsi="Arial" w:cs="Arial"/>
          <w:i/>
          <w:color w:val="FF0000"/>
        </w:rPr>
        <w:t xml:space="preserve"> </w:t>
      </w:r>
      <w:r w:rsidRPr="0057673C">
        <w:rPr>
          <w:rFonts w:ascii="Arial" w:hAnsi="Arial" w:cs="Arial"/>
          <w:i/>
          <w:color w:val="FF0000"/>
        </w:rPr>
        <w:t xml:space="preserve">  </w:t>
      </w:r>
      <w:r w:rsidR="008C5DC1">
        <w:rPr>
          <w:rFonts w:ascii="Arial" w:hAnsi="Arial" w:cs="Arial"/>
          <w:i/>
        </w:rPr>
        <w:t>L</w:t>
      </w:r>
      <w:r w:rsidR="00BE57CF">
        <w:rPr>
          <w:rFonts w:ascii="Arial" w:hAnsi="Arial" w:cs="Arial"/>
          <w:i/>
        </w:rPr>
        <w:t>es archives</w:t>
      </w:r>
      <w:r w:rsidR="008C5DC1" w:rsidRPr="008C5DC1">
        <w:rPr>
          <w:rFonts w:ascii="Arial" w:hAnsi="Arial" w:cs="Arial"/>
          <w:i/>
        </w:rPr>
        <w:t xml:space="preserve"> </w:t>
      </w:r>
      <w:r w:rsidR="008C5DC1">
        <w:rPr>
          <w:rFonts w:ascii="Arial" w:hAnsi="Arial" w:cs="Arial"/>
          <w:i/>
        </w:rPr>
        <w:t>de la Bible de Jérusalem</w:t>
      </w:r>
    </w:p>
    <w:p w:rsidR="00CA338A" w:rsidRPr="00CA338A" w:rsidRDefault="00CA338A" w:rsidP="002F3319">
      <w:pPr>
        <w:spacing w:before="120" w:after="240"/>
        <w:ind w:left="142" w:right="84"/>
        <w:jc w:val="both"/>
        <w:rPr>
          <w:rFonts w:ascii="Arial" w:hAnsi="Arial" w:cs="Arial"/>
          <w:sz w:val="22"/>
          <w:szCs w:val="22"/>
        </w:rPr>
      </w:pPr>
      <w:r w:rsidRPr="00CA338A">
        <w:rPr>
          <w:rFonts w:ascii="Arial" w:hAnsi="Arial" w:cs="Arial"/>
          <w:sz w:val="22"/>
          <w:szCs w:val="22"/>
        </w:rPr>
        <w:t xml:space="preserve">Avant de lancer </w:t>
      </w:r>
      <w:r>
        <w:rPr>
          <w:rFonts w:ascii="Arial" w:hAnsi="Arial" w:cs="Arial"/>
          <w:sz w:val="22"/>
          <w:szCs w:val="22"/>
        </w:rPr>
        <w:t xml:space="preserve">le nouveau projet biblique, ses concepteurs se </w:t>
      </w:r>
      <w:r w:rsidR="00A124DB">
        <w:rPr>
          <w:rFonts w:ascii="Arial" w:hAnsi="Arial" w:cs="Arial"/>
          <w:sz w:val="22"/>
          <w:szCs w:val="22"/>
        </w:rPr>
        <w:t>sont replongés</w:t>
      </w:r>
      <w:r>
        <w:rPr>
          <w:rFonts w:ascii="Arial" w:hAnsi="Arial" w:cs="Arial"/>
          <w:sz w:val="22"/>
          <w:szCs w:val="22"/>
        </w:rPr>
        <w:t xml:space="preserve"> dans la problématique de la 1</w:t>
      </w:r>
      <w:r w:rsidRPr="00CA338A">
        <w:rPr>
          <w:rFonts w:ascii="Arial" w:hAnsi="Arial" w:cs="Arial"/>
          <w:sz w:val="22"/>
          <w:szCs w:val="22"/>
          <w:vertAlign w:val="superscript"/>
        </w:rPr>
        <w:t>ère</w:t>
      </w:r>
      <w:r w:rsidR="00AC044E">
        <w:rPr>
          <w:rFonts w:ascii="Arial" w:hAnsi="Arial" w:cs="Arial"/>
          <w:sz w:val="22"/>
          <w:szCs w:val="22"/>
        </w:rPr>
        <w:t xml:space="preserve"> Bible de Jérusalem.</w:t>
      </w:r>
      <w:r>
        <w:rPr>
          <w:rFonts w:ascii="Arial" w:hAnsi="Arial" w:cs="Arial"/>
          <w:sz w:val="22"/>
          <w:szCs w:val="22"/>
        </w:rPr>
        <w:t xml:space="preserve"> </w:t>
      </w:r>
      <w:r w:rsidR="00AC044E">
        <w:rPr>
          <w:rFonts w:ascii="Arial" w:hAnsi="Arial" w:cs="Arial"/>
          <w:sz w:val="22"/>
          <w:szCs w:val="22"/>
        </w:rPr>
        <w:t xml:space="preserve">A l’occasion d’un hommage à l’auteur de l’édition anglaise de cette bible, O.T. </w:t>
      </w:r>
      <w:proofErr w:type="spellStart"/>
      <w:r w:rsidR="00AC044E">
        <w:rPr>
          <w:rFonts w:ascii="Arial" w:hAnsi="Arial" w:cs="Arial"/>
          <w:sz w:val="22"/>
          <w:szCs w:val="22"/>
        </w:rPr>
        <w:t>Venard</w:t>
      </w:r>
      <w:proofErr w:type="spellEnd"/>
      <w:r w:rsidR="00AC044E">
        <w:rPr>
          <w:rFonts w:ascii="Arial" w:hAnsi="Arial" w:cs="Arial"/>
          <w:sz w:val="22"/>
          <w:szCs w:val="22"/>
        </w:rPr>
        <w:t xml:space="preserve"> a </w:t>
      </w:r>
      <w:r>
        <w:rPr>
          <w:rFonts w:ascii="Arial" w:hAnsi="Arial" w:cs="Arial"/>
          <w:sz w:val="22"/>
          <w:szCs w:val="22"/>
        </w:rPr>
        <w:t>redécouvert le fonds d’archives qui en avait été conservé</w:t>
      </w:r>
      <w:r w:rsidR="009B3765">
        <w:rPr>
          <w:rFonts w:ascii="Arial" w:hAnsi="Arial" w:cs="Arial"/>
          <w:sz w:val="22"/>
          <w:szCs w:val="22"/>
        </w:rPr>
        <w:t>,</w:t>
      </w:r>
      <w:r>
        <w:rPr>
          <w:rFonts w:ascii="Arial" w:hAnsi="Arial" w:cs="Arial"/>
          <w:sz w:val="22"/>
          <w:szCs w:val="22"/>
        </w:rPr>
        <w:t xml:space="preserve"> tant aux Editions du Cerf qu’à l’Ecole biblique de Jérusalem.</w:t>
      </w:r>
      <w:r w:rsidR="00424464">
        <w:rPr>
          <w:rFonts w:ascii="Arial" w:hAnsi="Arial" w:cs="Arial"/>
          <w:sz w:val="22"/>
          <w:szCs w:val="22"/>
        </w:rPr>
        <w:t xml:space="preserve"> </w:t>
      </w:r>
      <w:r w:rsidR="00AC044E">
        <w:rPr>
          <w:rFonts w:ascii="Arial" w:hAnsi="Arial" w:cs="Arial"/>
          <w:sz w:val="22"/>
          <w:szCs w:val="22"/>
        </w:rPr>
        <w:t>A s</w:t>
      </w:r>
      <w:r w:rsidR="009B3765">
        <w:rPr>
          <w:rFonts w:ascii="Arial" w:hAnsi="Arial" w:cs="Arial"/>
          <w:sz w:val="22"/>
          <w:szCs w:val="22"/>
        </w:rPr>
        <w:t>a surprise</w:t>
      </w:r>
      <w:r w:rsidR="00A124DB">
        <w:rPr>
          <w:rFonts w:ascii="Arial" w:hAnsi="Arial" w:cs="Arial"/>
          <w:sz w:val="22"/>
          <w:szCs w:val="22"/>
        </w:rPr>
        <w:t>, ces archives ont montré</w:t>
      </w:r>
      <w:r w:rsidR="009B3765">
        <w:rPr>
          <w:rFonts w:ascii="Arial" w:hAnsi="Arial" w:cs="Arial"/>
          <w:sz w:val="22"/>
          <w:szCs w:val="22"/>
        </w:rPr>
        <w:t xml:space="preserve"> que les dominicains de l’époque, comme les universitaires et les hommes de culture qu</w:t>
      </w:r>
      <w:r w:rsidR="00A124DB">
        <w:rPr>
          <w:rFonts w:ascii="Arial" w:hAnsi="Arial" w:cs="Arial"/>
          <w:sz w:val="22"/>
          <w:szCs w:val="22"/>
        </w:rPr>
        <w:t>’ils avaient fait intervenir, s’étaient</w:t>
      </w:r>
      <w:r w:rsidR="009B3765">
        <w:rPr>
          <w:rFonts w:ascii="Arial" w:hAnsi="Arial" w:cs="Arial"/>
          <w:sz w:val="22"/>
          <w:szCs w:val="22"/>
        </w:rPr>
        <w:t xml:space="preserve"> </w:t>
      </w:r>
      <w:r w:rsidR="00A124DB">
        <w:rPr>
          <w:rFonts w:ascii="Arial" w:hAnsi="Arial" w:cs="Arial"/>
          <w:sz w:val="22"/>
          <w:szCs w:val="22"/>
        </w:rPr>
        <w:t>posé</w:t>
      </w:r>
      <w:r w:rsidR="009B3765">
        <w:rPr>
          <w:rFonts w:ascii="Arial" w:hAnsi="Arial" w:cs="Arial"/>
          <w:sz w:val="22"/>
          <w:szCs w:val="22"/>
        </w:rPr>
        <w:t xml:space="preserve"> des questions très semblables à celles qui se posent 60 ans plus tard. </w:t>
      </w:r>
      <w:r w:rsidR="00A124DB">
        <w:rPr>
          <w:rFonts w:ascii="Arial" w:hAnsi="Arial" w:cs="Arial"/>
          <w:sz w:val="22"/>
          <w:szCs w:val="22"/>
        </w:rPr>
        <w:t>D</w:t>
      </w:r>
      <w:r w:rsidR="009B3765">
        <w:rPr>
          <w:rFonts w:ascii="Arial" w:hAnsi="Arial" w:cs="Arial"/>
          <w:sz w:val="22"/>
          <w:szCs w:val="22"/>
        </w:rPr>
        <w:t>es lettres de</w:t>
      </w:r>
      <w:r w:rsidR="00E9683A">
        <w:rPr>
          <w:rFonts w:ascii="Arial" w:hAnsi="Arial" w:cs="Arial"/>
          <w:sz w:val="22"/>
          <w:szCs w:val="22"/>
        </w:rPr>
        <w:t xml:space="preserve"> H.I. Marrou, d’E. Gilson, de J.C. Renard, de P. Claudel (furieuse celle-là !) demanda</w:t>
      </w:r>
      <w:r w:rsidR="00A124DB">
        <w:rPr>
          <w:rFonts w:ascii="Arial" w:hAnsi="Arial" w:cs="Arial"/>
          <w:sz w:val="22"/>
          <w:szCs w:val="22"/>
        </w:rPr>
        <w:t>ie</w:t>
      </w:r>
      <w:r w:rsidR="00E9683A">
        <w:rPr>
          <w:rFonts w:ascii="Arial" w:hAnsi="Arial" w:cs="Arial"/>
          <w:sz w:val="22"/>
          <w:szCs w:val="22"/>
        </w:rPr>
        <w:t xml:space="preserve">nt </w:t>
      </w:r>
      <w:r w:rsidR="002F3319">
        <w:rPr>
          <w:rFonts w:ascii="Arial" w:hAnsi="Arial" w:cs="Arial"/>
          <w:sz w:val="22"/>
          <w:szCs w:val="22"/>
        </w:rPr>
        <w:t xml:space="preserve">déjà à l’époque </w:t>
      </w:r>
      <w:r w:rsidR="00E9683A">
        <w:rPr>
          <w:rFonts w:ascii="Arial" w:hAnsi="Arial" w:cs="Arial"/>
          <w:sz w:val="22"/>
          <w:szCs w:val="22"/>
        </w:rPr>
        <w:t xml:space="preserve">que l’attention soit portée </w:t>
      </w:r>
      <w:r w:rsidR="00AC044E">
        <w:rPr>
          <w:rFonts w:ascii="Arial" w:hAnsi="Arial" w:cs="Arial"/>
          <w:sz w:val="22"/>
          <w:szCs w:val="22"/>
        </w:rPr>
        <w:t>autant sur le texte lui-même et</w:t>
      </w:r>
      <w:r w:rsidR="00E9683A">
        <w:rPr>
          <w:rFonts w:ascii="Arial" w:hAnsi="Arial" w:cs="Arial"/>
          <w:sz w:val="22"/>
          <w:szCs w:val="22"/>
        </w:rPr>
        <w:t xml:space="preserve"> sur la tradition qui l’enrobait</w:t>
      </w:r>
      <w:r w:rsidR="00AC044E">
        <w:rPr>
          <w:rFonts w:ascii="Arial" w:hAnsi="Arial" w:cs="Arial"/>
          <w:sz w:val="22"/>
          <w:szCs w:val="22"/>
        </w:rPr>
        <w:t xml:space="preserve"> que sur sa reconstruction historique</w:t>
      </w:r>
      <w:r w:rsidR="00E9683A">
        <w:rPr>
          <w:rFonts w:ascii="Arial" w:hAnsi="Arial" w:cs="Arial"/>
          <w:sz w:val="22"/>
          <w:szCs w:val="22"/>
        </w:rPr>
        <w:t>, et réclama</w:t>
      </w:r>
      <w:r w:rsidR="00100296">
        <w:rPr>
          <w:rFonts w:ascii="Arial" w:hAnsi="Arial" w:cs="Arial"/>
          <w:sz w:val="22"/>
          <w:szCs w:val="22"/>
        </w:rPr>
        <w:t>ie</w:t>
      </w:r>
      <w:r w:rsidR="00E9683A">
        <w:rPr>
          <w:rFonts w:ascii="Arial" w:hAnsi="Arial" w:cs="Arial"/>
          <w:sz w:val="22"/>
          <w:szCs w:val="22"/>
        </w:rPr>
        <w:t xml:space="preserve">nt une grande prudence avant de retoucher des textes sur </w:t>
      </w:r>
      <w:proofErr w:type="spellStart"/>
      <w:r w:rsidR="00E9683A">
        <w:rPr>
          <w:rFonts w:ascii="Arial" w:hAnsi="Arial" w:cs="Arial"/>
          <w:sz w:val="22"/>
          <w:szCs w:val="22"/>
        </w:rPr>
        <w:t>les</w:t>
      </w:r>
      <w:r w:rsidR="00AC044E">
        <w:rPr>
          <w:rFonts w:ascii="Arial" w:hAnsi="Arial" w:cs="Arial"/>
          <w:sz w:val="22"/>
          <w:szCs w:val="22"/>
        </w:rPr>
        <w:t>-</w:t>
      </w:r>
      <w:r w:rsidR="00E9683A">
        <w:rPr>
          <w:rFonts w:ascii="Arial" w:hAnsi="Arial" w:cs="Arial"/>
          <w:sz w:val="22"/>
          <w:szCs w:val="22"/>
        </w:rPr>
        <w:t>quels</w:t>
      </w:r>
      <w:proofErr w:type="spellEnd"/>
      <w:r w:rsidR="00E9683A">
        <w:rPr>
          <w:rFonts w:ascii="Arial" w:hAnsi="Arial" w:cs="Arial"/>
          <w:sz w:val="22"/>
          <w:szCs w:val="22"/>
        </w:rPr>
        <w:t xml:space="preserve"> l’Eglise prie et médite depuis des siècles.</w:t>
      </w:r>
    </w:p>
    <w:p w:rsidR="00F6143A" w:rsidRPr="004A2E86" w:rsidRDefault="00F36DF7" w:rsidP="002F3319">
      <w:pPr>
        <w:spacing w:after="120"/>
        <w:ind w:left="142" w:right="84"/>
        <w:rPr>
          <w:rFonts w:ascii="Arial" w:hAnsi="Arial" w:cs="Arial"/>
          <w:i/>
        </w:rPr>
      </w:pPr>
      <w:r>
        <w:rPr>
          <w:rFonts w:ascii="Arial" w:hAnsi="Arial" w:cs="Arial"/>
          <w:i/>
        </w:rPr>
        <w:t xml:space="preserve">                 </w:t>
      </w:r>
      <w:r w:rsidR="00215EED">
        <w:rPr>
          <w:rFonts w:ascii="Arial" w:hAnsi="Arial" w:cs="Arial"/>
          <w:i/>
        </w:rPr>
        <w:t xml:space="preserve">La Bible de Jérusalem, un </w:t>
      </w:r>
      <w:r w:rsidR="00BE57CF">
        <w:rPr>
          <w:rFonts w:ascii="Arial" w:hAnsi="Arial" w:cs="Arial"/>
          <w:i/>
        </w:rPr>
        <w:t>couronnement de l’approche historico-critique </w:t>
      </w:r>
    </w:p>
    <w:p w:rsidR="00FA6722" w:rsidRDefault="008C5DC1" w:rsidP="002F3319">
      <w:pPr>
        <w:spacing w:before="120"/>
        <w:ind w:left="142" w:right="84"/>
        <w:jc w:val="both"/>
        <w:rPr>
          <w:rFonts w:ascii="Arial" w:hAnsi="Arial" w:cs="Arial"/>
          <w:sz w:val="22"/>
          <w:szCs w:val="22"/>
        </w:rPr>
      </w:pPr>
      <w:r w:rsidRPr="008C5DC1">
        <w:rPr>
          <w:rFonts w:ascii="Arial" w:hAnsi="Arial" w:cs="Arial"/>
          <w:sz w:val="22"/>
          <w:szCs w:val="22"/>
        </w:rPr>
        <w:t>L</w:t>
      </w:r>
      <w:r>
        <w:rPr>
          <w:rFonts w:ascii="Arial" w:hAnsi="Arial" w:cs="Arial"/>
          <w:sz w:val="22"/>
          <w:szCs w:val="22"/>
        </w:rPr>
        <w:t>’idée de l</w:t>
      </w:r>
      <w:r w:rsidRPr="008C5DC1">
        <w:rPr>
          <w:rFonts w:ascii="Arial" w:hAnsi="Arial" w:cs="Arial"/>
          <w:sz w:val="22"/>
          <w:szCs w:val="22"/>
        </w:rPr>
        <w:t>a 1</w:t>
      </w:r>
      <w:r w:rsidRPr="008C5DC1">
        <w:rPr>
          <w:rFonts w:ascii="Arial" w:hAnsi="Arial" w:cs="Arial"/>
          <w:sz w:val="22"/>
          <w:szCs w:val="22"/>
          <w:vertAlign w:val="superscript"/>
        </w:rPr>
        <w:t>ère</w:t>
      </w:r>
      <w:r w:rsidRPr="008C5DC1">
        <w:rPr>
          <w:rFonts w:ascii="Arial" w:hAnsi="Arial" w:cs="Arial"/>
          <w:sz w:val="22"/>
          <w:szCs w:val="22"/>
        </w:rPr>
        <w:t xml:space="preserve"> Bible de Jérusalem</w:t>
      </w:r>
      <w:r>
        <w:rPr>
          <w:rFonts w:ascii="Arial" w:hAnsi="Arial" w:cs="Arial"/>
          <w:sz w:val="22"/>
          <w:szCs w:val="22"/>
        </w:rPr>
        <w:t xml:space="preserve"> est née </w:t>
      </w:r>
      <w:r w:rsidR="00100296">
        <w:rPr>
          <w:rFonts w:ascii="Arial" w:hAnsi="Arial" w:cs="Arial"/>
          <w:sz w:val="22"/>
          <w:szCs w:val="22"/>
        </w:rPr>
        <w:t xml:space="preserve">peu </w:t>
      </w:r>
      <w:r>
        <w:rPr>
          <w:rFonts w:ascii="Arial" w:hAnsi="Arial" w:cs="Arial"/>
          <w:sz w:val="22"/>
          <w:szCs w:val="22"/>
        </w:rPr>
        <w:t xml:space="preserve">avant que le pape Pie XII ne libéralise les lectures bibliques </w:t>
      </w:r>
      <w:proofErr w:type="spellStart"/>
      <w:r>
        <w:rPr>
          <w:rFonts w:ascii="Arial" w:hAnsi="Arial" w:cs="Arial"/>
          <w:sz w:val="22"/>
          <w:szCs w:val="22"/>
        </w:rPr>
        <w:t>catho</w:t>
      </w:r>
      <w:r w:rsidR="00100296">
        <w:rPr>
          <w:rFonts w:ascii="Arial" w:hAnsi="Arial" w:cs="Arial"/>
          <w:sz w:val="22"/>
          <w:szCs w:val="22"/>
        </w:rPr>
        <w:t>-</w:t>
      </w:r>
      <w:r>
        <w:rPr>
          <w:rFonts w:ascii="Arial" w:hAnsi="Arial" w:cs="Arial"/>
          <w:sz w:val="22"/>
          <w:szCs w:val="22"/>
        </w:rPr>
        <w:t>liques</w:t>
      </w:r>
      <w:proofErr w:type="spellEnd"/>
      <w:r>
        <w:rPr>
          <w:rFonts w:ascii="Arial" w:hAnsi="Arial" w:cs="Arial"/>
          <w:sz w:val="22"/>
          <w:szCs w:val="22"/>
        </w:rPr>
        <w:t xml:space="preserve"> </w:t>
      </w:r>
      <w:r w:rsidR="00AC044E">
        <w:rPr>
          <w:rFonts w:ascii="Arial" w:hAnsi="Arial" w:cs="Arial"/>
          <w:sz w:val="22"/>
          <w:szCs w:val="22"/>
        </w:rPr>
        <w:t xml:space="preserve">par son </w:t>
      </w:r>
      <w:r w:rsidR="00353D9D">
        <w:rPr>
          <w:rFonts w:ascii="Arial" w:hAnsi="Arial" w:cs="Arial"/>
          <w:sz w:val="22"/>
          <w:szCs w:val="22"/>
        </w:rPr>
        <w:t xml:space="preserve">’encyclique </w:t>
      </w:r>
      <w:r w:rsidR="00353D9D" w:rsidRPr="00AC044E">
        <w:rPr>
          <w:rFonts w:ascii="Arial" w:hAnsi="Arial" w:cs="Arial"/>
          <w:i/>
          <w:sz w:val="22"/>
          <w:szCs w:val="22"/>
        </w:rPr>
        <w:t xml:space="preserve">Divino </w:t>
      </w:r>
      <w:proofErr w:type="spellStart"/>
      <w:r w:rsidR="00353D9D" w:rsidRPr="00AC044E">
        <w:rPr>
          <w:rFonts w:ascii="Arial" w:hAnsi="Arial" w:cs="Arial"/>
          <w:i/>
          <w:sz w:val="22"/>
          <w:szCs w:val="22"/>
        </w:rPr>
        <w:t>Afflante</w:t>
      </w:r>
      <w:proofErr w:type="spellEnd"/>
      <w:r w:rsidR="00353D9D" w:rsidRPr="00AC044E">
        <w:rPr>
          <w:rFonts w:ascii="Arial" w:hAnsi="Arial" w:cs="Arial"/>
          <w:i/>
          <w:sz w:val="22"/>
          <w:szCs w:val="22"/>
        </w:rPr>
        <w:t xml:space="preserve"> </w:t>
      </w:r>
      <w:proofErr w:type="spellStart"/>
      <w:r w:rsidR="00353D9D" w:rsidRPr="00AC044E">
        <w:rPr>
          <w:rFonts w:ascii="Arial" w:hAnsi="Arial" w:cs="Arial"/>
          <w:i/>
          <w:sz w:val="22"/>
          <w:szCs w:val="22"/>
        </w:rPr>
        <w:t>Spiritu</w:t>
      </w:r>
      <w:proofErr w:type="spellEnd"/>
      <w:r w:rsidR="00100296">
        <w:rPr>
          <w:rFonts w:ascii="Arial" w:hAnsi="Arial" w:cs="Arial"/>
          <w:sz w:val="22"/>
          <w:szCs w:val="22"/>
        </w:rPr>
        <w:t>, qui reconnaissai</w:t>
      </w:r>
      <w:r w:rsidR="00353D9D">
        <w:rPr>
          <w:rFonts w:ascii="Arial" w:hAnsi="Arial" w:cs="Arial"/>
          <w:sz w:val="22"/>
          <w:szCs w:val="22"/>
        </w:rPr>
        <w:t xml:space="preserve">t l’importance de facteurs tels que le genre </w:t>
      </w:r>
      <w:proofErr w:type="spellStart"/>
      <w:r w:rsidR="00353D9D">
        <w:rPr>
          <w:rFonts w:ascii="Arial" w:hAnsi="Arial" w:cs="Arial"/>
          <w:sz w:val="22"/>
          <w:szCs w:val="22"/>
        </w:rPr>
        <w:t>litté</w:t>
      </w:r>
      <w:r w:rsidR="00AC044E">
        <w:rPr>
          <w:rFonts w:ascii="Arial" w:hAnsi="Arial" w:cs="Arial"/>
          <w:sz w:val="22"/>
          <w:szCs w:val="22"/>
        </w:rPr>
        <w:t>-</w:t>
      </w:r>
      <w:r w:rsidR="00353D9D">
        <w:rPr>
          <w:rFonts w:ascii="Arial" w:hAnsi="Arial" w:cs="Arial"/>
          <w:sz w:val="22"/>
          <w:szCs w:val="22"/>
        </w:rPr>
        <w:t>raire</w:t>
      </w:r>
      <w:proofErr w:type="spellEnd"/>
      <w:r w:rsidR="00353D9D">
        <w:rPr>
          <w:rFonts w:ascii="Arial" w:hAnsi="Arial" w:cs="Arial"/>
          <w:sz w:val="22"/>
          <w:szCs w:val="22"/>
        </w:rPr>
        <w:t xml:space="preserve">, l’histoire des textes, </w:t>
      </w:r>
      <w:proofErr w:type="spellStart"/>
      <w:r w:rsidR="00353D9D">
        <w:rPr>
          <w:rFonts w:ascii="Arial" w:hAnsi="Arial" w:cs="Arial"/>
          <w:sz w:val="22"/>
          <w:szCs w:val="22"/>
        </w:rPr>
        <w:t>etc</w:t>
      </w:r>
      <w:proofErr w:type="spellEnd"/>
      <w:r w:rsidR="00353D9D">
        <w:rPr>
          <w:rFonts w:ascii="Arial" w:hAnsi="Arial" w:cs="Arial"/>
          <w:sz w:val="22"/>
          <w:szCs w:val="22"/>
        </w:rPr>
        <w:t>…</w:t>
      </w:r>
      <w:r w:rsidR="00F35FD7">
        <w:rPr>
          <w:rFonts w:ascii="Arial" w:hAnsi="Arial" w:cs="Arial"/>
          <w:sz w:val="22"/>
          <w:szCs w:val="22"/>
        </w:rPr>
        <w:t xml:space="preserve"> </w:t>
      </w:r>
      <w:r w:rsidR="00353D9D">
        <w:rPr>
          <w:rFonts w:ascii="Arial" w:hAnsi="Arial" w:cs="Arial"/>
          <w:sz w:val="22"/>
          <w:szCs w:val="22"/>
        </w:rPr>
        <w:t xml:space="preserve">Autant dire que </w:t>
      </w:r>
      <w:r w:rsidR="00100296">
        <w:rPr>
          <w:rFonts w:ascii="Arial" w:hAnsi="Arial" w:cs="Arial"/>
          <w:sz w:val="22"/>
          <w:szCs w:val="22"/>
        </w:rPr>
        <w:t xml:space="preserve">cette Bible </w:t>
      </w:r>
      <w:r w:rsidR="00353D9D">
        <w:rPr>
          <w:rFonts w:ascii="Arial" w:hAnsi="Arial" w:cs="Arial"/>
          <w:sz w:val="22"/>
          <w:szCs w:val="22"/>
        </w:rPr>
        <w:t xml:space="preserve">a été </w:t>
      </w:r>
      <w:r w:rsidR="00100296">
        <w:rPr>
          <w:rFonts w:ascii="Arial" w:hAnsi="Arial" w:cs="Arial"/>
          <w:sz w:val="22"/>
          <w:szCs w:val="22"/>
        </w:rPr>
        <w:t xml:space="preserve">guidée par </w:t>
      </w:r>
      <w:r w:rsidR="00353D9D">
        <w:rPr>
          <w:rFonts w:ascii="Arial" w:hAnsi="Arial" w:cs="Arial"/>
          <w:sz w:val="22"/>
          <w:szCs w:val="22"/>
        </w:rPr>
        <w:t>le modèle historique</w:t>
      </w:r>
      <w:r w:rsidR="00F35FD7">
        <w:rPr>
          <w:rFonts w:ascii="Arial" w:hAnsi="Arial" w:cs="Arial"/>
          <w:sz w:val="22"/>
          <w:szCs w:val="22"/>
        </w:rPr>
        <w:t xml:space="preserve">, </w:t>
      </w:r>
      <w:r w:rsidR="00215EED">
        <w:rPr>
          <w:rFonts w:ascii="Arial" w:hAnsi="Arial" w:cs="Arial"/>
          <w:sz w:val="22"/>
          <w:szCs w:val="22"/>
        </w:rPr>
        <w:t xml:space="preserve">celui qui </w:t>
      </w:r>
      <w:r w:rsidR="00100296">
        <w:rPr>
          <w:rFonts w:ascii="Arial" w:hAnsi="Arial" w:cs="Arial"/>
          <w:sz w:val="22"/>
          <w:szCs w:val="22"/>
        </w:rPr>
        <w:t>cherche à répondre aux</w:t>
      </w:r>
      <w:r w:rsidR="00F35FD7">
        <w:rPr>
          <w:rFonts w:ascii="Arial" w:hAnsi="Arial" w:cs="Arial"/>
          <w:sz w:val="22"/>
          <w:szCs w:val="22"/>
        </w:rPr>
        <w:t xml:space="preserve"> question</w:t>
      </w:r>
      <w:r w:rsidR="00100296">
        <w:rPr>
          <w:rFonts w:ascii="Arial" w:hAnsi="Arial" w:cs="Arial"/>
          <w:sz w:val="22"/>
          <w:szCs w:val="22"/>
        </w:rPr>
        <w:t>s</w:t>
      </w:r>
      <w:r w:rsidR="00F35FD7">
        <w:rPr>
          <w:rFonts w:ascii="Arial" w:hAnsi="Arial" w:cs="Arial"/>
          <w:sz w:val="22"/>
          <w:szCs w:val="22"/>
        </w:rPr>
        <w:t xml:space="preserve"> ‘Comment cela s’est-il passé ?’, ‘Est-ce que cela s’est bien passé ?’, ‘</w:t>
      </w:r>
      <w:r w:rsidR="00E57F9D">
        <w:rPr>
          <w:rFonts w:ascii="Arial" w:hAnsi="Arial" w:cs="Arial"/>
          <w:sz w:val="22"/>
          <w:szCs w:val="22"/>
        </w:rPr>
        <w:t xml:space="preserve">Dans quelles circonstances </w:t>
      </w:r>
      <w:r w:rsidR="002F3319">
        <w:rPr>
          <w:rFonts w:ascii="Arial" w:hAnsi="Arial" w:cs="Arial"/>
          <w:sz w:val="22"/>
          <w:szCs w:val="22"/>
        </w:rPr>
        <w:t>le texte a-t-il été écrit ?’</w:t>
      </w:r>
      <w:r w:rsidR="00E57F9D">
        <w:rPr>
          <w:rFonts w:ascii="Arial" w:hAnsi="Arial" w:cs="Arial"/>
          <w:sz w:val="22"/>
          <w:szCs w:val="22"/>
        </w:rPr>
        <w:t xml:space="preserve"> Suivant l’idéal des sciences positives</w:t>
      </w:r>
      <w:r w:rsidR="00100296">
        <w:rPr>
          <w:rFonts w:ascii="Arial" w:hAnsi="Arial" w:cs="Arial"/>
          <w:sz w:val="22"/>
          <w:szCs w:val="22"/>
        </w:rPr>
        <w:t>,</w:t>
      </w:r>
      <w:r w:rsidR="00F35FD7">
        <w:rPr>
          <w:rFonts w:ascii="Arial" w:hAnsi="Arial" w:cs="Arial"/>
          <w:sz w:val="22"/>
          <w:szCs w:val="22"/>
        </w:rPr>
        <w:t xml:space="preserve"> </w:t>
      </w:r>
      <w:r w:rsidR="00100296">
        <w:rPr>
          <w:rFonts w:ascii="Arial" w:hAnsi="Arial" w:cs="Arial"/>
          <w:sz w:val="22"/>
          <w:szCs w:val="22"/>
        </w:rPr>
        <w:t xml:space="preserve">cette approche </w:t>
      </w:r>
      <w:r w:rsidR="00F35FD7">
        <w:rPr>
          <w:rFonts w:ascii="Arial" w:hAnsi="Arial" w:cs="Arial"/>
          <w:sz w:val="22"/>
          <w:szCs w:val="22"/>
        </w:rPr>
        <w:t xml:space="preserve">privilégiait l’histoire du texte et de sa composition, </w:t>
      </w:r>
      <w:r w:rsidR="00FA6722">
        <w:rPr>
          <w:rFonts w:ascii="Arial" w:hAnsi="Arial" w:cs="Arial"/>
          <w:sz w:val="22"/>
          <w:szCs w:val="22"/>
        </w:rPr>
        <w:t>celle de la so</w:t>
      </w:r>
      <w:r w:rsidR="002F3319">
        <w:rPr>
          <w:rFonts w:ascii="Arial" w:hAnsi="Arial" w:cs="Arial"/>
          <w:sz w:val="22"/>
          <w:szCs w:val="22"/>
        </w:rPr>
        <w:t>ciété où vivait le narrateur</w:t>
      </w:r>
      <w:r w:rsidR="00E94991">
        <w:rPr>
          <w:rFonts w:ascii="Arial" w:hAnsi="Arial" w:cs="Arial"/>
          <w:sz w:val="22"/>
          <w:szCs w:val="22"/>
        </w:rPr>
        <w:t>,</w:t>
      </w:r>
      <w:r w:rsidR="00FA6722">
        <w:rPr>
          <w:rFonts w:ascii="Arial" w:hAnsi="Arial" w:cs="Arial"/>
          <w:sz w:val="22"/>
          <w:szCs w:val="22"/>
        </w:rPr>
        <w:t xml:space="preserve"> pour proposer une évaluation historique des récits.</w:t>
      </w:r>
      <w:r w:rsidR="00C77103">
        <w:rPr>
          <w:rFonts w:ascii="Arial" w:hAnsi="Arial" w:cs="Arial"/>
          <w:sz w:val="22"/>
          <w:szCs w:val="22"/>
        </w:rPr>
        <w:t xml:space="preserve"> </w:t>
      </w:r>
      <w:r w:rsidR="00FA6722">
        <w:rPr>
          <w:rFonts w:ascii="Arial" w:hAnsi="Arial" w:cs="Arial"/>
          <w:sz w:val="22"/>
          <w:szCs w:val="22"/>
        </w:rPr>
        <w:t xml:space="preserve">Quant à l’interprétation, elle s’appuyait volontiers sur une recherche d’un sens littéral restitué à partir du texte le plus ‘originel’ possible. En conformité avec les enseignements du magistère, ce ‘sens littéral’ était </w:t>
      </w:r>
      <w:r w:rsidR="00100296">
        <w:rPr>
          <w:rFonts w:ascii="Arial" w:hAnsi="Arial" w:cs="Arial"/>
          <w:sz w:val="22"/>
          <w:szCs w:val="22"/>
        </w:rPr>
        <w:t xml:space="preserve">défini comme </w:t>
      </w:r>
      <w:r w:rsidR="00FA6722">
        <w:rPr>
          <w:rFonts w:ascii="Arial" w:hAnsi="Arial" w:cs="Arial"/>
          <w:sz w:val="22"/>
          <w:szCs w:val="22"/>
        </w:rPr>
        <w:t>celui que l’auteur de l’époque voulait transmettre à ses lecteurs de l’époque.</w:t>
      </w:r>
    </w:p>
    <w:p w:rsidR="006332FF" w:rsidRPr="0068407B" w:rsidRDefault="00C77103" w:rsidP="00E94991">
      <w:pPr>
        <w:spacing w:after="240"/>
        <w:ind w:left="142" w:right="84"/>
        <w:jc w:val="both"/>
        <w:rPr>
          <w:rFonts w:ascii="Arial" w:hAnsi="Arial" w:cs="Arial"/>
          <w:sz w:val="22"/>
          <w:szCs w:val="22"/>
        </w:rPr>
      </w:pPr>
      <w:r>
        <w:rPr>
          <w:rFonts w:ascii="Arial" w:hAnsi="Arial" w:cs="Arial"/>
          <w:sz w:val="22"/>
          <w:szCs w:val="22"/>
        </w:rPr>
        <w:t xml:space="preserve">Le résultat de ce travail, c’est l’excellente Bible de Jérusalem que nous possédons, avec un texte très clair </w:t>
      </w:r>
      <w:r w:rsidR="00E94991">
        <w:rPr>
          <w:rFonts w:ascii="Arial" w:hAnsi="Arial" w:cs="Arial"/>
          <w:sz w:val="22"/>
          <w:szCs w:val="22"/>
        </w:rPr>
        <w:t xml:space="preserve">incitant à </w:t>
      </w:r>
      <w:r>
        <w:rPr>
          <w:rFonts w:ascii="Arial" w:hAnsi="Arial" w:cs="Arial"/>
          <w:sz w:val="22"/>
          <w:szCs w:val="22"/>
        </w:rPr>
        <w:t xml:space="preserve">une lecture exhaustive, et un appareil de notes lui aussi relativement limpide </w:t>
      </w:r>
      <w:r w:rsidR="00100296">
        <w:rPr>
          <w:rFonts w:ascii="Arial" w:hAnsi="Arial" w:cs="Arial"/>
          <w:sz w:val="22"/>
          <w:szCs w:val="22"/>
        </w:rPr>
        <w:t xml:space="preserve">même si elles </w:t>
      </w:r>
      <w:r>
        <w:rPr>
          <w:rFonts w:ascii="Arial" w:hAnsi="Arial" w:cs="Arial"/>
          <w:sz w:val="22"/>
          <w:szCs w:val="22"/>
        </w:rPr>
        <w:t xml:space="preserve">enchaînent </w:t>
      </w:r>
      <w:r w:rsidR="00100296">
        <w:rPr>
          <w:rFonts w:ascii="Arial" w:hAnsi="Arial" w:cs="Arial"/>
          <w:sz w:val="22"/>
          <w:szCs w:val="22"/>
        </w:rPr>
        <w:t xml:space="preserve">une </w:t>
      </w:r>
      <w:r>
        <w:rPr>
          <w:rFonts w:ascii="Arial" w:hAnsi="Arial" w:cs="Arial"/>
          <w:sz w:val="22"/>
          <w:szCs w:val="22"/>
        </w:rPr>
        <w:t>note de philolo</w:t>
      </w:r>
      <w:r w:rsidR="00100296">
        <w:rPr>
          <w:rFonts w:ascii="Arial" w:hAnsi="Arial" w:cs="Arial"/>
          <w:sz w:val="22"/>
          <w:szCs w:val="22"/>
        </w:rPr>
        <w:t xml:space="preserve">gie à une note d’archéologie, </w:t>
      </w:r>
      <w:r>
        <w:rPr>
          <w:rFonts w:ascii="Arial" w:hAnsi="Arial" w:cs="Arial"/>
          <w:sz w:val="22"/>
          <w:szCs w:val="22"/>
        </w:rPr>
        <w:t>une note de liturgie à un</w:t>
      </w:r>
      <w:r w:rsidR="00F45872">
        <w:rPr>
          <w:rFonts w:ascii="Arial" w:hAnsi="Arial" w:cs="Arial"/>
          <w:sz w:val="22"/>
          <w:szCs w:val="22"/>
        </w:rPr>
        <w:t>e note historique</w:t>
      </w:r>
      <w:r w:rsidR="00100296">
        <w:rPr>
          <w:rFonts w:ascii="Arial" w:hAnsi="Arial" w:cs="Arial"/>
          <w:sz w:val="22"/>
          <w:szCs w:val="22"/>
        </w:rPr>
        <w:t xml:space="preserve"> ou</w:t>
      </w:r>
      <w:r w:rsidR="00F45872">
        <w:rPr>
          <w:rFonts w:ascii="Arial" w:hAnsi="Arial" w:cs="Arial"/>
          <w:sz w:val="22"/>
          <w:szCs w:val="22"/>
        </w:rPr>
        <w:t xml:space="preserve"> à un commentaire de tradition chrétienne</w:t>
      </w:r>
      <w:r w:rsidR="002F3319">
        <w:rPr>
          <w:rFonts w:ascii="Arial" w:hAnsi="Arial" w:cs="Arial"/>
          <w:sz w:val="22"/>
          <w:szCs w:val="22"/>
        </w:rPr>
        <w:t>…</w:t>
      </w:r>
      <w:r w:rsidR="00F45872">
        <w:rPr>
          <w:rFonts w:ascii="Arial" w:hAnsi="Arial" w:cs="Arial"/>
          <w:sz w:val="22"/>
          <w:szCs w:val="22"/>
        </w:rPr>
        <w:t xml:space="preserve"> Les archives nous rappellent qu’une fois </w:t>
      </w:r>
      <w:r w:rsidR="00DC5646">
        <w:rPr>
          <w:rFonts w:ascii="Arial" w:hAnsi="Arial" w:cs="Arial"/>
          <w:sz w:val="22"/>
          <w:szCs w:val="22"/>
        </w:rPr>
        <w:t xml:space="preserve">le travail des exégètes achevé sur </w:t>
      </w:r>
      <w:r w:rsidR="00F45872">
        <w:rPr>
          <w:rFonts w:ascii="Arial" w:hAnsi="Arial" w:cs="Arial"/>
          <w:sz w:val="22"/>
          <w:szCs w:val="22"/>
        </w:rPr>
        <w:t xml:space="preserve">l’ensemble de la Bible, le père Benoît, qui était un excellent théologien, a tout repris, </w:t>
      </w:r>
      <w:r w:rsidR="00100296">
        <w:rPr>
          <w:rFonts w:ascii="Arial" w:hAnsi="Arial" w:cs="Arial"/>
          <w:sz w:val="22"/>
          <w:szCs w:val="22"/>
        </w:rPr>
        <w:t>précisant</w:t>
      </w:r>
      <w:r w:rsidR="00F45872">
        <w:rPr>
          <w:rFonts w:ascii="Arial" w:hAnsi="Arial" w:cs="Arial"/>
          <w:sz w:val="22"/>
          <w:szCs w:val="22"/>
        </w:rPr>
        <w:t xml:space="preserve"> en note la position de l’Eglise catholique</w:t>
      </w:r>
      <w:r w:rsidR="00100296" w:rsidRPr="00100296">
        <w:rPr>
          <w:rFonts w:ascii="Arial" w:hAnsi="Arial" w:cs="Arial"/>
          <w:sz w:val="22"/>
          <w:szCs w:val="22"/>
        </w:rPr>
        <w:t xml:space="preserve"> </w:t>
      </w:r>
      <w:r w:rsidR="00100296">
        <w:rPr>
          <w:rFonts w:ascii="Arial" w:hAnsi="Arial" w:cs="Arial"/>
          <w:sz w:val="22"/>
          <w:szCs w:val="22"/>
        </w:rPr>
        <w:t xml:space="preserve">chaque fois qu’une question de </w:t>
      </w:r>
      <w:r w:rsidR="00E57F9D">
        <w:rPr>
          <w:rFonts w:ascii="Arial" w:hAnsi="Arial" w:cs="Arial"/>
          <w:sz w:val="22"/>
          <w:szCs w:val="22"/>
        </w:rPr>
        <w:t xml:space="preserve">dogme </w:t>
      </w:r>
      <w:r w:rsidR="00100296">
        <w:rPr>
          <w:rFonts w:ascii="Arial" w:hAnsi="Arial" w:cs="Arial"/>
          <w:sz w:val="22"/>
          <w:szCs w:val="22"/>
        </w:rPr>
        <w:t>ou de morale se posait</w:t>
      </w:r>
      <w:r w:rsidR="00F45872">
        <w:rPr>
          <w:rFonts w:ascii="Arial" w:hAnsi="Arial" w:cs="Arial"/>
          <w:sz w:val="22"/>
          <w:szCs w:val="22"/>
        </w:rPr>
        <w:t>.</w:t>
      </w:r>
      <w:r w:rsidR="00AE45DA">
        <w:rPr>
          <w:rFonts w:ascii="Arial" w:hAnsi="Arial" w:cs="Arial"/>
          <w:sz w:val="22"/>
          <w:szCs w:val="22"/>
        </w:rPr>
        <w:t xml:space="preserve"> </w:t>
      </w:r>
      <w:r w:rsidR="00F45872" w:rsidRPr="00F45872">
        <w:rPr>
          <w:rFonts w:ascii="Arial" w:hAnsi="Arial" w:cs="Arial"/>
          <w:sz w:val="22"/>
          <w:szCs w:val="22"/>
        </w:rPr>
        <w:t xml:space="preserve">En 60 ans de vie, la Bible de Jérusalem a connu </w:t>
      </w:r>
      <w:r w:rsidR="00F45872">
        <w:rPr>
          <w:rFonts w:ascii="Arial" w:hAnsi="Arial" w:cs="Arial"/>
          <w:sz w:val="22"/>
          <w:szCs w:val="22"/>
        </w:rPr>
        <w:t xml:space="preserve">deux rééditions : </w:t>
      </w:r>
      <w:r w:rsidR="002F3319">
        <w:rPr>
          <w:rFonts w:ascii="Arial" w:hAnsi="Arial" w:cs="Arial"/>
          <w:sz w:val="22"/>
          <w:szCs w:val="22"/>
        </w:rPr>
        <w:t>l’</w:t>
      </w:r>
      <w:r w:rsidR="00F45872">
        <w:rPr>
          <w:rFonts w:ascii="Arial" w:hAnsi="Arial" w:cs="Arial"/>
          <w:sz w:val="22"/>
          <w:szCs w:val="22"/>
        </w:rPr>
        <w:t xml:space="preserve">une </w:t>
      </w:r>
      <w:r w:rsidR="00100296">
        <w:rPr>
          <w:rFonts w:ascii="Arial" w:hAnsi="Arial" w:cs="Arial"/>
          <w:sz w:val="22"/>
          <w:szCs w:val="22"/>
        </w:rPr>
        <w:t xml:space="preserve">en 1974, </w:t>
      </w:r>
      <w:r w:rsidR="00F45872">
        <w:rPr>
          <w:rFonts w:ascii="Arial" w:hAnsi="Arial" w:cs="Arial"/>
          <w:sz w:val="22"/>
          <w:szCs w:val="22"/>
        </w:rPr>
        <w:t xml:space="preserve">très importante dans la mesure où non seulement les notes, mais même le texte ont été revus ; et </w:t>
      </w:r>
      <w:r w:rsidR="002F3319">
        <w:rPr>
          <w:rFonts w:ascii="Arial" w:hAnsi="Arial" w:cs="Arial"/>
          <w:sz w:val="22"/>
          <w:szCs w:val="22"/>
        </w:rPr>
        <w:t xml:space="preserve">l’autre </w:t>
      </w:r>
      <w:r w:rsidR="00E57F9D">
        <w:rPr>
          <w:rFonts w:ascii="Arial" w:hAnsi="Arial" w:cs="Arial"/>
          <w:sz w:val="22"/>
          <w:szCs w:val="22"/>
        </w:rPr>
        <w:t>en 1998</w:t>
      </w:r>
      <w:r w:rsidR="00F45872">
        <w:rPr>
          <w:rFonts w:ascii="Arial" w:hAnsi="Arial" w:cs="Arial"/>
          <w:sz w:val="22"/>
          <w:szCs w:val="22"/>
        </w:rPr>
        <w:t xml:space="preserve">, </w:t>
      </w:r>
      <w:r w:rsidR="006332FF">
        <w:rPr>
          <w:rFonts w:ascii="Arial" w:hAnsi="Arial" w:cs="Arial"/>
          <w:sz w:val="22"/>
          <w:szCs w:val="22"/>
        </w:rPr>
        <w:t xml:space="preserve">malheureusement un peu précipitée en raison de la sortie concomitante de la </w:t>
      </w:r>
      <w:r w:rsidR="006332FF">
        <w:rPr>
          <w:rFonts w:ascii="Arial" w:hAnsi="Arial" w:cs="Arial"/>
          <w:sz w:val="22"/>
          <w:szCs w:val="22"/>
        </w:rPr>
        <w:lastRenderedPageBreak/>
        <w:t>bible Bayard. A l’issue de cette dernière révision, ses acteurs se sont accordés à dire que le modèle de la Bible de Jérusalem touchait ses limites, et qu’i</w:t>
      </w:r>
      <w:r w:rsidR="006E360C">
        <w:rPr>
          <w:rFonts w:ascii="Arial" w:hAnsi="Arial" w:cs="Arial"/>
          <w:sz w:val="22"/>
          <w:szCs w:val="22"/>
        </w:rPr>
        <w:t>l</w:t>
      </w:r>
      <w:r w:rsidR="006332FF">
        <w:rPr>
          <w:rFonts w:ascii="Arial" w:hAnsi="Arial" w:cs="Arial"/>
          <w:sz w:val="22"/>
          <w:szCs w:val="22"/>
        </w:rPr>
        <w:t xml:space="preserve"> fallait commencer à envisager du neuf.</w:t>
      </w:r>
      <w:r w:rsidR="002136D8">
        <w:rPr>
          <w:rFonts w:ascii="Arial" w:hAnsi="Arial" w:cs="Arial"/>
          <w:sz w:val="22"/>
          <w:szCs w:val="22"/>
        </w:rPr>
        <w:t xml:space="preserve"> Que s’est-il donc passé entre les années 50 et aujourd’hui pour qu’il faille ainsi revoir notre modèle d’édition de la Bible ?</w:t>
      </w:r>
    </w:p>
    <w:p w:rsidR="00CC08A3" w:rsidRDefault="00100296" w:rsidP="002F3319">
      <w:pPr>
        <w:spacing w:before="120"/>
        <w:ind w:left="142" w:right="84"/>
        <w:jc w:val="both"/>
        <w:rPr>
          <w:rFonts w:ascii="Arial" w:hAnsi="Arial" w:cs="Arial"/>
          <w:i/>
        </w:rPr>
      </w:pPr>
      <w:r>
        <w:rPr>
          <w:rFonts w:ascii="Arial" w:hAnsi="Arial" w:cs="Arial"/>
          <w:i/>
        </w:rPr>
        <w:t xml:space="preserve">                    Un c</w:t>
      </w:r>
      <w:r w:rsidR="002D7A83">
        <w:rPr>
          <w:rFonts w:ascii="Arial" w:hAnsi="Arial" w:cs="Arial"/>
          <w:i/>
        </w:rPr>
        <w:t>onsidér</w:t>
      </w:r>
      <w:r w:rsidR="00CC08A3">
        <w:rPr>
          <w:rFonts w:ascii="Arial" w:hAnsi="Arial" w:cs="Arial"/>
          <w:i/>
        </w:rPr>
        <w:t>able enrichissement du matériau documentaire</w:t>
      </w:r>
      <w:r w:rsidR="002D7A83">
        <w:rPr>
          <w:rFonts w:ascii="Arial" w:hAnsi="Arial" w:cs="Arial"/>
          <w:i/>
        </w:rPr>
        <w:t xml:space="preserve"> depuis 60 ans</w:t>
      </w:r>
      <w:r w:rsidR="00CC08A3">
        <w:rPr>
          <w:rFonts w:ascii="Arial" w:hAnsi="Arial" w:cs="Arial"/>
          <w:i/>
        </w:rPr>
        <w:t>…</w:t>
      </w:r>
    </w:p>
    <w:p w:rsidR="00B41371" w:rsidRDefault="00B41371" w:rsidP="002F3319">
      <w:pPr>
        <w:spacing w:before="120"/>
        <w:ind w:left="142" w:right="84"/>
        <w:jc w:val="both"/>
        <w:rPr>
          <w:rFonts w:ascii="Arial" w:hAnsi="Arial" w:cs="Arial"/>
          <w:sz w:val="22"/>
          <w:szCs w:val="22"/>
        </w:rPr>
      </w:pPr>
      <w:r w:rsidRPr="00B41371">
        <w:rPr>
          <w:rFonts w:ascii="Arial" w:hAnsi="Arial" w:cs="Arial"/>
          <w:sz w:val="22"/>
          <w:szCs w:val="22"/>
        </w:rPr>
        <w:t>S</w:t>
      </w:r>
      <w:r w:rsidR="00100296">
        <w:rPr>
          <w:rFonts w:ascii="Arial" w:hAnsi="Arial" w:cs="Arial"/>
          <w:sz w:val="22"/>
          <w:szCs w:val="22"/>
        </w:rPr>
        <w:t>ur le plan s</w:t>
      </w:r>
      <w:r w:rsidR="002F3319">
        <w:rPr>
          <w:rFonts w:ascii="Arial" w:hAnsi="Arial" w:cs="Arial"/>
          <w:sz w:val="22"/>
          <w:szCs w:val="22"/>
        </w:rPr>
        <w:t>t</w:t>
      </w:r>
      <w:r w:rsidR="00100296">
        <w:rPr>
          <w:rFonts w:ascii="Arial" w:hAnsi="Arial" w:cs="Arial"/>
          <w:sz w:val="22"/>
          <w:szCs w:val="22"/>
        </w:rPr>
        <w:t>rict</w:t>
      </w:r>
      <w:r>
        <w:rPr>
          <w:rFonts w:ascii="Arial" w:hAnsi="Arial" w:cs="Arial"/>
          <w:sz w:val="22"/>
          <w:szCs w:val="22"/>
        </w:rPr>
        <w:t>ement historique d’abord, beaucoup d’éléments nouveaux sont apparus. Les grands documents de la bibliothèque de Qumran ont fini d’ê</w:t>
      </w:r>
      <w:r w:rsidR="00215EED">
        <w:rPr>
          <w:rFonts w:ascii="Arial" w:hAnsi="Arial" w:cs="Arial"/>
          <w:sz w:val="22"/>
          <w:szCs w:val="22"/>
        </w:rPr>
        <w:t xml:space="preserve">tre publiés, et les querelles sur leur </w:t>
      </w:r>
      <w:r>
        <w:rPr>
          <w:rFonts w:ascii="Arial" w:hAnsi="Arial" w:cs="Arial"/>
          <w:sz w:val="22"/>
          <w:szCs w:val="22"/>
        </w:rPr>
        <w:t xml:space="preserve">interprétation battent leur plein. D’autres textes </w:t>
      </w:r>
      <w:r w:rsidR="002F57DE">
        <w:rPr>
          <w:rFonts w:ascii="Arial" w:hAnsi="Arial" w:cs="Arial"/>
          <w:sz w:val="22"/>
          <w:szCs w:val="22"/>
        </w:rPr>
        <w:t xml:space="preserve">avaient </w:t>
      </w:r>
      <w:r>
        <w:rPr>
          <w:rFonts w:ascii="Arial" w:hAnsi="Arial" w:cs="Arial"/>
          <w:sz w:val="22"/>
          <w:szCs w:val="22"/>
        </w:rPr>
        <w:t xml:space="preserve">été découverts </w:t>
      </w:r>
      <w:r w:rsidR="002F57DE">
        <w:rPr>
          <w:rFonts w:ascii="Arial" w:hAnsi="Arial" w:cs="Arial"/>
          <w:sz w:val="22"/>
          <w:szCs w:val="22"/>
        </w:rPr>
        <w:t xml:space="preserve">en parallèle </w:t>
      </w:r>
      <w:r>
        <w:rPr>
          <w:rFonts w:ascii="Arial" w:hAnsi="Arial" w:cs="Arial"/>
          <w:sz w:val="22"/>
          <w:szCs w:val="22"/>
        </w:rPr>
        <w:t xml:space="preserve">à </w:t>
      </w:r>
      <w:proofErr w:type="spellStart"/>
      <w:r>
        <w:rPr>
          <w:rFonts w:ascii="Arial" w:hAnsi="Arial" w:cs="Arial"/>
          <w:sz w:val="22"/>
          <w:szCs w:val="22"/>
        </w:rPr>
        <w:t>Nag</w:t>
      </w:r>
      <w:proofErr w:type="spellEnd"/>
      <w:r>
        <w:rPr>
          <w:rFonts w:ascii="Arial" w:hAnsi="Arial" w:cs="Arial"/>
          <w:sz w:val="22"/>
          <w:szCs w:val="22"/>
        </w:rPr>
        <w:t xml:space="preserve"> </w:t>
      </w:r>
      <w:proofErr w:type="spellStart"/>
      <w:r>
        <w:rPr>
          <w:rFonts w:ascii="Arial" w:hAnsi="Arial" w:cs="Arial"/>
          <w:sz w:val="22"/>
          <w:szCs w:val="22"/>
        </w:rPr>
        <w:t>Hammadi</w:t>
      </w:r>
      <w:proofErr w:type="spellEnd"/>
      <w:r>
        <w:rPr>
          <w:rFonts w:ascii="Arial" w:hAnsi="Arial" w:cs="Arial"/>
          <w:sz w:val="22"/>
          <w:szCs w:val="22"/>
        </w:rPr>
        <w:t xml:space="preserve">, qui </w:t>
      </w:r>
      <w:proofErr w:type="gramStart"/>
      <w:r>
        <w:rPr>
          <w:rFonts w:ascii="Arial" w:hAnsi="Arial" w:cs="Arial"/>
          <w:sz w:val="22"/>
          <w:szCs w:val="22"/>
        </w:rPr>
        <w:t>apportent</w:t>
      </w:r>
      <w:proofErr w:type="gramEnd"/>
      <w:r>
        <w:rPr>
          <w:rFonts w:ascii="Arial" w:hAnsi="Arial" w:cs="Arial"/>
          <w:sz w:val="22"/>
          <w:szCs w:val="22"/>
        </w:rPr>
        <w:t xml:space="preserve"> de nouvelles lumières sur les premiers siècles chrétiens. Chaque année de nouvelles découvertes archéologiques</w:t>
      </w:r>
      <w:r w:rsidR="007D0527">
        <w:rPr>
          <w:rFonts w:ascii="Arial" w:hAnsi="Arial" w:cs="Arial"/>
          <w:sz w:val="22"/>
          <w:szCs w:val="22"/>
        </w:rPr>
        <w:t xml:space="preserve">, en particulier du côté </w:t>
      </w:r>
      <w:proofErr w:type="spellStart"/>
      <w:r w:rsidR="007D0527">
        <w:rPr>
          <w:rFonts w:ascii="Arial" w:hAnsi="Arial" w:cs="Arial"/>
          <w:sz w:val="22"/>
          <w:szCs w:val="22"/>
        </w:rPr>
        <w:t>israé</w:t>
      </w:r>
      <w:r w:rsidR="002F57DE">
        <w:rPr>
          <w:rFonts w:ascii="Arial" w:hAnsi="Arial" w:cs="Arial"/>
          <w:sz w:val="22"/>
          <w:szCs w:val="22"/>
        </w:rPr>
        <w:t>-</w:t>
      </w:r>
      <w:r w:rsidR="007D0527">
        <w:rPr>
          <w:rFonts w:ascii="Arial" w:hAnsi="Arial" w:cs="Arial"/>
          <w:sz w:val="22"/>
          <w:szCs w:val="22"/>
        </w:rPr>
        <w:t>lien</w:t>
      </w:r>
      <w:proofErr w:type="spellEnd"/>
      <w:r w:rsidR="007D0527">
        <w:rPr>
          <w:rFonts w:ascii="Arial" w:hAnsi="Arial" w:cs="Arial"/>
          <w:sz w:val="22"/>
          <w:szCs w:val="22"/>
        </w:rPr>
        <w:t>, permettent de préciser le contexte évoqué dans tel ou tel livre biblique. Ce qu’on trouve à Jérusalem même donne des éclairages intéressants sur le Nouveau Testament.</w:t>
      </w:r>
    </w:p>
    <w:p w:rsidR="00A902FD" w:rsidRPr="0068407B" w:rsidRDefault="007D0527" w:rsidP="002F57DE">
      <w:pPr>
        <w:spacing w:after="240"/>
        <w:ind w:left="142" w:right="84"/>
        <w:jc w:val="both"/>
        <w:rPr>
          <w:rFonts w:ascii="Arial" w:hAnsi="Arial" w:cs="Arial"/>
          <w:sz w:val="22"/>
          <w:szCs w:val="22"/>
        </w:rPr>
      </w:pPr>
      <w:r>
        <w:rPr>
          <w:rFonts w:ascii="Arial" w:hAnsi="Arial" w:cs="Arial"/>
          <w:sz w:val="22"/>
          <w:szCs w:val="22"/>
        </w:rPr>
        <w:t>Par ailleurs les spécialistes des textes anciens ont fait progresser l’histoire des textes bibliques. La représentation que l’on avait de couches superposées (un texte hébraïque traduit ensuite en grec, puis en latin…) conduisait</w:t>
      </w:r>
      <w:r w:rsidR="002F57DE">
        <w:rPr>
          <w:rFonts w:ascii="Arial" w:hAnsi="Arial" w:cs="Arial"/>
          <w:sz w:val="22"/>
          <w:szCs w:val="22"/>
        </w:rPr>
        <w:t>,</w:t>
      </w:r>
      <w:r>
        <w:rPr>
          <w:rFonts w:ascii="Arial" w:hAnsi="Arial" w:cs="Arial"/>
          <w:sz w:val="22"/>
          <w:szCs w:val="22"/>
        </w:rPr>
        <w:t xml:space="preserve"> </w:t>
      </w:r>
      <w:r w:rsidR="002F57DE">
        <w:rPr>
          <w:rFonts w:ascii="Arial" w:hAnsi="Arial" w:cs="Arial"/>
          <w:sz w:val="22"/>
          <w:szCs w:val="22"/>
        </w:rPr>
        <w:t xml:space="preserve">au nom de l’idéal </w:t>
      </w:r>
      <w:r w:rsidR="00100296">
        <w:rPr>
          <w:rFonts w:ascii="Arial" w:hAnsi="Arial" w:cs="Arial"/>
          <w:sz w:val="22"/>
          <w:szCs w:val="22"/>
        </w:rPr>
        <w:t>de ‘</w:t>
      </w:r>
      <w:proofErr w:type="spellStart"/>
      <w:r w:rsidR="00100296">
        <w:rPr>
          <w:rFonts w:ascii="Arial" w:hAnsi="Arial" w:cs="Arial"/>
          <w:sz w:val="22"/>
          <w:szCs w:val="22"/>
        </w:rPr>
        <w:t>veritas</w:t>
      </w:r>
      <w:proofErr w:type="spellEnd"/>
      <w:r w:rsidR="00100296">
        <w:rPr>
          <w:rFonts w:ascii="Arial" w:hAnsi="Arial" w:cs="Arial"/>
          <w:sz w:val="22"/>
          <w:szCs w:val="22"/>
        </w:rPr>
        <w:t xml:space="preserve"> </w:t>
      </w:r>
      <w:proofErr w:type="spellStart"/>
      <w:r w:rsidR="00100296">
        <w:rPr>
          <w:rFonts w:ascii="Arial" w:hAnsi="Arial" w:cs="Arial"/>
          <w:sz w:val="22"/>
          <w:szCs w:val="22"/>
        </w:rPr>
        <w:t>hebraïca</w:t>
      </w:r>
      <w:proofErr w:type="spellEnd"/>
      <w:r w:rsidR="00100296">
        <w:rPr>
          <w:rFonts w:ascii="Arial" w:hAnsi="Arial" w:cs="Arial"/>
          <w:sz w:val="22"/>
          <w:szCs w:val="22"/>
        </w:rPr>
        <w:t>’</w:t>
      </w:r>
      <w:r w:rsidR="002F57DE">
        <w:rPr>
          <w:rFonts w:ascii="Arial" w:hAnsi="Arial" w:cs="Arial"/>
          <w:sz w:val="22"/>
          <w:szCs w:val="22"/>
        </w:rPr>
        <w:t>,</w:t>
      </w:r>
      <w:r w:rsidR="00100296">
        <w:rPr>
          <w:rFonts w:ascii="Arial" w:hAnsi="Arial" w:cs="Arial"/>
          <w:sz w:val="22"/>
          <w:szCs w:val="22"/>
        </w:rPr>
        <w:t xml:space="preserve"> </w:t>
      </w:r>
      <w:r w:rsidR="002F57DE">
        <w:rPr>
          <w:rFonts w:ascii="Arial" w:hAnsi="Arial" w:cs="Arial"/>
          <w:sz w:val="22"/>
          <w:szCs w:val="22"/>
        </w:rPr>
        <w:t xml:space="preserve">à rechercher </w:t>
      </w:r>
      <w:r>
        <w:rPr>
          <w:rFonts w:ascii="Arial" w:hAnsi="Arial" w:cs="Arial"/>
          <w:sz w:val="22"/>
          <w:szCs w:val="22"/>
        </w:rPr>
        <w:t>le texte le plus ancien</w:t>
      </w:r>
      <w:r w:rsidR="002F57DE">
        <w:rPr>
          <w:rFonts w:ascii="Arial" w:hAnsi="Arial" w:cs="Arial"/>
          <w:sz w:val="22"/>
          <w:szCs w:val="22"/>
        </w:rPr>
        <w:t xml:space="preserve"> dans la version hébraïque des rabbins (texte massorétique)</w:t>
      </w:r>
      <w:r>
        <w:rPr>
          <w:rFonts w:ascii="Arial" w:hAnsi="Arial" w:cs="Arial"/>
          <w:sz w:val="22"/>
          <w:szCs w:val="22"/>
        </w:rPr>
        <w:t xml:space="preserve">. </w:t>
      </w:r>
      <w:r w:rsidR="000F4625">
        <w:rPr>
          <w:rFonts w:ascii="Arial" w:hAnsi="Arial" w:cs="Arial"/>
          <w:sz w:val="22"/>
          <w:szCs w:val="22"/>
        </w:rPr>
        <w:t xml:space="preserve">Aujourd’hui on sait, notamment grâce aux manuscrits de Qumran, que certains textes grecs de l’Ancien Testament témoignent d’originaux hébreux plus anciens que les textes massorétiques qui constituaient la norme jusqu’ici. </w:t>
      </w:r>
      <w:r w:rsidR="00E57F9D">
        <w:rPr>
          <w:rFonts w:ascii="Arial" w:hAnsi="Arial" w:cs="Arial"/>
          <w:sz w:val="22"/>
          <w:szCs w:val="22"/>
        </w:rPr>
        <w:t>L</w:t>
      </w:r>
      <w:r w:rsidR="000F4625">
        <w:rPr>
          <w:rFonts w:ascii="Arial" w:hAnsi="Arial" w:cs="Arial"/>
          <w:sz w:val="22"/>
          <w:szCs w:val="22"/>
        </w:rPr>
        <w:t xml:space="preserve">’idée de retrouver un texte ‘originel’ dont on tirerait une belle </w:t>
      </w:r>
      <w:r w:rsidR="0098787F">
        <w:rPr>
          <w:rFonts w:ascii="Arial" w:hAnsi="Arial" w:cs="Arial"/>
          <w:sz w:val="22"/>
          <w:szCs w:val="22"/>
        </w:rPr>
        <w:t xml:space="preserve">et claire </w:t>
      </w:r>
      <w:r w:rsidR="000F4625">
        <w:rPr>
          <w:rFonts w:ascii="Arial" w:hAnsi="Arial" w:cs="Arial"/>
          <w:sz w:val="22"/>
          <w:szCs w:val="22"/>
        </w:rPr>
        <w:t xml:space="preserve">traduction paraît </w:t>
      </w:r>
      <w:proofErr w:type="spellStart"/>
      <w:r w:rsidR="002F57DE">
        <w:rPr>
          <w:rFonts w:ascii="Arial" w:hAnsi="Arial" w:cs="Arial"/>
          <w:sz w:val="22"/>
          <w:szCs w:val="22"/>
        </w:rPr>
        <w:t>désor</w:t>
      </w:r>
      <w:r w:rsidR="00DC5646">
        <w:rPr>
          <w:rFonts w:ascii="Arial" w:hAnsi="Arial" w:cs="Arial"/>
          <w:sz w:val="22"/>
          <w:szCs w:val="22"/>
        </w:rPr>
        <w:t>-</w:t>
      </w:r>
      <w:r w:rsidR="002F57DE">
        <w:rPr>
          <w:rFonts w:ascii="Arial" w:hAnsi="Arial" w:cs="Arial"/>
          <w:sz w:val="22"/>
          <w:szCs w:val="22"/>
        </w:rPr>
        <w:t>mais</w:t>
      </w:r>
      <w:proofErr w:type="spellEnd"/>
      <w:r w:rsidR="000F4625">
        <w:rPr>
          <w:rFonts w:ascii="Arial" w:hAnsi="Arial" w:cs="Arial"/>
          <w:sz w:val="22"/>
          <w:szCs w:val="22"/>
        </w:rPr>
        <w:t xml:space="preserve"> aux spécialistes difficilement réalisable. Dans plusieurs cas, il faut se résoudre à avoir des versions </w:t>
      </w:r>
      <w:proofErr w:type="spellStart"/>
      <w:r w:rsidR="000F4625">
        <w:rPr>
          <w:rFonts w:ascii="Arial" w:hAnsi="Arial" w:cs="Arial"/>
          <w:sz w:val="22"/>
          <w:szCs w:val="22"/>
        </w:rPr>
        <w:t>ancien</w:t>
      </w:r>
      <w:r w:rsidR="00E94991">
        <w:rPr>
          <w:rFonts w:ascii="Arial" w:hAnsi="Arial" w:cs="Arial"/>
          <w:sz w:val="22"/>
          <w:szCs w:val="22"/>
        </w:rPr>
        <w:t>-</w:t>
      </w:r>
      <w:r w:rsidR="000F4625">
        <w:rPr>
          <w:rFonts w:ascii="Arial" w:hAnsi="Arial" w:cs="Arial"/>
          <w:sz w:val="22"/>
          <w:szCs w:val="22"/>
        </w:rPr>
        <w:t>nes</w:t>
      </w:r>
      <w:proofErr w:type="spellEnd"/>
      <w:r w:rsidR="000F4625">
        <w:rPr>
          <w:rFonts w:ascii="Arial" w:hAnsi="Arial" w:cs="Arial"/>
          <w:sz w:val="22"/>
          <w:szCs w:val="22"/>
        </w:rPr>
        <w:t xml:space="preserve"> irréductibles les unes aux autres</w:t>
      </w:r>
      <w:r w:rsidR="008549F8">
        <w:rPr>
          <w:rFonts w:ascii="Arial" w:hAnsi="Arial" w:cs="Arial"/>
          <w:sz w:val="22"/>
          <w:szCs w:val="22"/>
        </w:rPr>
        <w:t xml:space="preserve"> et à les publier sous forme de synopses</w:t>
      </w:r>
      <w:r w:rsidR="002F57DE">
        <w:rPr>
          <w:rFonts w:ascii="Arial" w:hAnsi="Arial" w:cs="Arial"/>
          <w:sz w:val="22"/>
          <w:szCs w:val="22"/>
        </w:rPr>
        <w:t>,</w:t>
      </w:r>
      <w:r w:rsidR="008549F8">
        <w:rPr>
          <w:rFonts w:ascii="Arial" w:hAnsi="Arial" w:cs="Arial"/>
          <w:sz w:val="22"/>
          <w:szCs w:val="22"/>
        </w:rPr>
        <w:t xml:space="preserve"> plutôt que de faire des hypothèses sur la plus ancienne ou </w:t>
      </w:r>
      <w:r w:rsidR="00E94991">
        <w:rPr>
          <w:rFonts w:ascii="Arial" w:hAnsi="Arial" w:cs="Arial"/>
          <w:sz w:val="22"/>
          <w:szCs w:val="22"/>
        </w:rPr>
        <w:t>d’</w:t>
      </w:r>
      <w:r w:rsidR="008549F8">
        <w:rPr>
          <w:rFonts w:ascii="Arial" w:hAnsi="Arial" w:cs="Arial"/>
          <w:sz w:val="22"/>
          <w:szCs w:val="22"/>
        </w:rPr>
        <w:t xml:space="preserve">en tenter une synthèse en les croisant. </w:t>
      </w:r>
    </w:p>
    <w:p w:rsidR="00DC650D" w:rsidRPr="004A2E86" w:rsidRDefault="00AE45DA" w:rsidP="002F3319">
      <w:pPr>
        <w:ind w:left="142" w:right="84"/>
        <w:rPr>
          <w:rFonts w:ascii="Arial" w:hAnsi="Arial" w:cs="Arial"/>
          <w:i/>
        </w:rPr>
      </w:pPr>
      <w:r>
        <w:rPr>
          <w:rFonts w:ascii="Arial" w:hAnsi="Arial" w:cs="Arial"/>
          <w:i/>
        </w:rPr>
        <w:t xml:space="preserve">                   </w:t>
      </w:r>
      <w:r w:rsidR="00CC08A3">
        <w:rPr>
          <w:rFonts w:ascii="Arial" w:hAnsi="Arial" w:cs="Arial"/>
          <w:i/>
        </w:rPr>
        <w:t>… qui oblige à redécouvrir la diversité originelle des sources</w:t>
      </w:r>
    </w:p>
    <w:p w:rsidR="000D18CB" w:rsidRPr="0068407B" w:rsidRDefault="00631C2E" w:rsidP="002F3319">
      <w:pPr>
        <w:spacing w:before="120" w:after="240"/>
        <w:ind w:left="142" w:right="84"/>
        <w:jc w:val="both"/>
        <w:rPr>
          <w:rFonts w:ascii="Arial" w:hAnsi="Arial" w:cs="Arial"/>
          <w:sz w:val="22"/>
          <w:szCs w:val="22"/>
        </w:rPr>
      </w:pPr>
      <w:r w:rsidRPr="00F31251">
        <w:rPr>
          <w:rFonts w:ascii="Arial" w:hAnsi="Arial" w:cs="Arial"/>
          <w:sz w:val="22"/>
          <w:szCs w:val="22"/>
        </w:rPr>
        <w:t xml:space="preserve"> </w:t>
      </w:r>
      <w:r w:rsidR="00100296">
        <w:rPr>
          <w:rFonts w:ascii="Arial" w:hAnsi="Arial" w:cs="Arial"/>
          <w:sz w:val="22"/>
          <w:szCs w:val="22"/>
        </w:rPr>
        <w:t xml:space="preserve">Lors du </w:t>
      </w:r>
      <w:r w:rsidR="002F3319">
        <w:rPr>
          <w:rFonts w:ascii="Arial" w:hAnsi="Arial" w:cs="Arial"/>
          <w:sz w:val="22"/>
          <w:szCs w:val="22"/>
        </w:rPr>
        <w:t>colloque sur ‘L</w:t>
      </w:r>
      <w:r w:rsidR="00F31251">
        <w:rPr>
          <w:rFonts w:ascii="Arial" w:hAnsi="Arial" w:cs="Arial"/>
          <w:sz w:val="22"/>
          <w:szCs w:val="22"/>
        </w:rPr>
        <w:t>’autorité de l’Ecriture</w:t>
      </w:r>
      <w:r w:rsidR="002F3319">
        <w:rPr>
          <w:rFonts w:ascii="Arial" w:hAnsi="Arial" w:cs="Arial"/>
          <w:sz w:val="22"/>
          <w:szCs w:val="22"/>
        </w:rPr>
        <w:t>’</w:t>
      </w:r>
      <w:r w:rsidR="00F31251">
        <w:rPr>
          <w:rFonts w:ascii="Arial" w:hAnsi="Arial" w:cs="Arial"/>
          <w:sz w:val="22"/>
          <w:szCs w:val="22"/>
        </w:rPr>
        <w:t xml:space="preserve">, M. Gilbert estimait à environ 30 % du volume de l’Ancien Testament </w:t>
      </w:r>
      <w:r w:rsidR="002370AD">
        <w:rPr>
          <w:rFonts w:ascii="Arial" w:hAnsi="Arial" w:cs="Arial"/>
          <w:sz w:val="22"/>
          <w:szCs w:val="22"/>
        </w:rPr>
        <w:t xml:space="preserve">la proportion de textes </w:t>
      </w:r>
      <w:r w:rsidR="00F31251">
        <w:rPr>
          <w:rFonts w:ascii="Arial" w:hAnsi="Arial" w:cs="Arial"/>
          <w:sz w:val="22"/>
          <w:szCs w:val="22"/>
        </w:rPr>
        <w:t>où coexistent ainsi plusieurs traditions</w:t>
      </w:r>
      <w:r w:rsidR="00E57F9D">
        <w:rPr>
          <w:rFonts w:ascii="Arial" w:hAnsi="Arial" w:cs="Arial"/>
          <w:sz w:val="22"/>
          <w:szCs w:val="22"/>
        </w:rPr>
        <w:t xml:space="preserve"> intéress</w:t>
      </w:r>
      <w:r w:rsidR="002370AD">
        <w:rPr>
          <w:rFonts w:ascii="Arial" w:hAnsi="Arial" w:cs="Arial"/>
          <w:sz w:val="22"/>
          <w:szCs w:val="22"/>
        </w:rPr>
        <w:t>antes</w:t>
      </w:r>
      <w:r w:rsidR="00E57F9D">
        <w:rPr>
          <w:rFonts w:ascii="Arial" w:hAnsi="Arial" w:cs="Arial"/>
          <w:sz w:val="22"/>
          <w:szCs w:val="22"/>
        </w:rPr>
        <w:t xml:space="preserve"> en elles-mêmes. </w:t>
      </w:r>
      <w:r w:rsidR="002370AD" w:rsidRPr="002370AD">
        <w:rPr>
          <w:rFonts w:ascii="Arial" w:hAnsi="Arial" w:cs="Arial"/>
          <w:sz w:val="22"/>
          <w:szCs w:val="22"/>
        </w:rPr>
        <w:t xml:space="preserve">S’agissant du </w:t>
      </w:r>
      <w:proofErr w:type="spellStart"/>
      <w:r w:rsidR="002370AD" w:rsidRPr="002370AD">
        <w:rPr>
          <w:rFonts w:ascii="Arial" w:hAnsi="Arial" w:cs="Arial"/>
          <w:sz w:val="22"/>
          <w:szCs w:val="22"/>
        </w:rPr>
        <w:t>Nou</w:t>
      </w:r>
      <w:r w:rsidR="00E94991">
        <w:rPr>
          <w:rFonts w:ascii="Arial" w:hAnsi="Arial" w:cs="Arial"/>
          <w:sz w:val="22"/>
          <w:szCs w:val="22"/>
        </w:rPr>
        <w:t>-</w:t>
      </w:r>
      <w:r w:rsidR="002370AD" w:rsidRPr="002370AD">
        <w:rPr>
          <w:rFonts w:ascii="Arial" w:hAnsi="Arial" w:cs="Arial"/>
          <w:sz w:val="22"/>
          <w:szCs w:val="22"/>
        </w:rPr>
        <w:t>veau</w:t>
      </w:r>
      <w:proofErr w:type="spellEnd"/>
      <w:r w:rsidR="002370AD" w:rsidRPr="002370AD">
        <w:rPr>
          <w:rFonts w:ascii="Arial" w:hAnsi="Arial" w:cs="Arial"/>
          <w:sz w:val="22"/>
          <w:szCs w:val="22"/>
        </w:rPr>
        <w:t xml:space="preserve"> Testament, </w:t>
      </w:r>
      <w:r w:rsidR="002370AD">
        <w:rPr>
          <w:rFonts w:ascii="Arial" w:hAnsi="Arial" w:cs="Arial"/>
          <w:sz w:val="22"/>
          <w:szCs w:val="22"/>
        </w:rPr>
        <w:t>le texte de référence de Nestlé-</w:t>
      </w:r>
      <w:proofErr w:type="spellStart"/>
      <w:r w:rsidR="002370AD">
        <w:rPr>
          <w:rFonts w:ascii="Arial" w:hAnsi="Arial" w:cs="Arial"/>
          <w:sz w:val="22"/>
          <w:szCs w:val="22"/>
        </w:rPr>
        <w:t>Aland</w:t>
      </w:r>
      <w:proofErr w:type="spellEnd"/>
      <w:r w:rsidR="002370AD">
        <w:rPr>
          <w:rFonts w:ascii="Arial" w:hAnsi="Arial" w:cs="Arial"/>
          <w:sz w:val="22"/>
          <w:szCs w:val="22"/>
        </w:rPr>
        <w:t xml:space="preserve"> </w:t>
      </w:r>
      <w:r w:rsidR="00100296">
        <w:rPr>
          <w:rFonts w:ascii="Arial" w:hAnsi="Arial" w:cs="Arial"/>
          <w:sz w:val="22"/>
          <w:szCs w:val="22"/>
        </w:rPr>
        <w:t>est considéré par les spé</w:t>
      </w:r>
      <w:r w:rsidR="002370AD">
        <w:rPr>
          <w:rFonts w:ascii="Arial" w:hAnsi="Arial" w:cs="Arial"/>
          <w:sz w:val="22"/>
          <w:szCs w:val="22"/>
        </w:rPr>
        <w:t>cialistes comme une bonne reconstitution du texte alexandrin du 2</w:t>
      </w:r>
      <w:r w:rsidR="002370AD" w:rsidRPr="002370AD">
        <w:rPr>
          <w:rFonts w:ascii="Arial" w:hAnsi="Arial" w:cs="Arial"/>
          <w:sz w:val="22"/>
          <w:szCs w:val="22"/>
          <w:vertAlign w:val="superscript"/>
        </w:rPr>
        <w:t>ème</w:t>
      </w:r>
      <w:r w:rsidR="002370AD">
        <w:rPr>
          <w:rFonts w:ascii="Arial" w:hAnsi="Arial" w:cs="Arial"/>
          <w:sz w:val="22"/>
          <w:szCs w:val="22"/>
        </w:rPr>
        <w:t xml:space="preserve"> siècle, </w:t>
      </w:r>
      <w:r w:rsidR="00E57F9D">
        <w:rPr>
          <w:rFonts w:ascii="Arial" w:hAnsi="Arial" w:cs="Arial"/>
          <w:sz w:val="22"/>
          <w:szCs w:val="22"/>
        </w:rPr>
        <w:t xml:space="preserve">sans </w:t>
      </w:r>
      <w:r w:rsidR="002370AD">
        <w:rPr>
          <w:rFonts w:ascii="Arial" w:hAnsi="Arial" w:cs="Arial"/>
          <w:sz w:val="22"/>
          <w:szCs w:val="22"/>
        </w:rPr>
        <w:t>s</w:t>
      </w:r>
      <w:r w:rsidR="00E57F9D">
        <w:rPr>
          <w:rFonts w:ascii="Arial" w:hAnsi="Arial" w:cs="Arial"/>
          <w:sz w:val="22"/>
          <w:szCs w:val="22"/>
        </w:rPr>
        <w:t>es surcharges et ajouts tardifs</w:t>
      </w:r>
      <w:r w:rsidR="002370AD">
        <w:rPr>
          <w:rFonts w:ascii="Arial" w:hAnsi="Arial" w:cs="Arial"/>
          <w:sz w:val="22"/>
          <w:szCs w:val="22"/>
        </w:rPr>
        <w:t xml:space="preserve"> ce qui est tout à fait </w:t>
      </w:r>
      <w:proofErr w:type="spellStart"/>
      <w:r w:rsidR="002370AD">
        <w:rPr>
          <w:rFonts w:ascii="Arial" w:hAnsi="Arial" w:cs="Arial"/>
          <w:sz w:val="22"/>
          <w:szCs w:val="22"/>
        </w:rPr>
        <w:t>pré</w:t>
      </w:r>
      <w:r w:rsidR="00E57F9D">
        <w:rPr>
          <w:rFonts w:ascii="Arial" w:hAnsi="Arial" w:cs="Arial"/>
          <w:sz w:val="22"/>
          <w:szCs w:val="22"/>
        </w:rPr>
        <w:t>-</w:t>
      </w:r>
      <w:r w:rsidR="002370AD">
        <w:rPr>
          <w:rFonts w:ascii="Arial" w:hAnsi="Arial" w:cs="Arial"/>
          <w:sz w:val="22"/>
          <w:szCs w:val="22"/>
        </w:rPr>
        <w:t>cieux</w:t>
      </w:r>
      <w:proofErr w:type="spellEnd"/>
      <w:r w:rsidR="002370AD">
        <w:rPr>
          <w:rFonts w:ascii="Arial" w:hAnsi="Arial" w:cs="Arial"/>
          <w:sz w:val="22"/>
          <w:szCs w:val="22"/>
        </w:rPr>
        <w:t>. Mais pourquoi privilégier cette source plutôt que d’autres traditions textuelles aussi légitimes ? Certes dans le cas des épitres pauliniennes, Paul a bien</w:t>
      </w:r>
      <w:r w:rsidR="000D18CB">
        <w:rPr>
          <w:rFonts w:ascii="Arial" w:hAnsi="Arial" w:cs="Arial"/>
          <w:sz w:val="22"/>
          <w:szCs w:val="22"/>
        </w:rPr>
        <w:t xml:space="preserve"> dicté ses lettres à un moment donné, et cela a du sens de chercher à reconstituer un original. Mais </w:t>
      </w:r>
      <w:r w:rsidR="002F3319">
        <w:rPr>
          <w:rFonts w:ascii="Arial" w:hAnsi="Arial" w:cs="Arial"/>
          <w:sz w:val="22"/>
          <w:szCs w:val="22"/>
        </w:rPr>
        <w:t xml:space="preserve">s’agissant </w:t>
      </w:r>
      <w:r w:rsidR="000D18CB">
        <w:rPr>
          <w:rFonts w:ascii="Arial" w:hAnsi="Arial" w:cs="Arial"/>
          <w:sz w:val="22"/>
          <w:szCs w:val="22"/>
        </w:rPr>
        <w:t>de l’évangile de Matthieu,</w:t>
      </w:r>
      <w:r w:rsidR="00215EED">
        <w:rPr>
          <w:rFonts w:ascii="Arial" w:hAnsi="Arial" w:cs="Arial"/>
          <w:sz w:val="22"/>
          <w:szCs w:val="22"/>
        </w:rPr>
        <w:t xml:space="preserve"> l</w:t>
      </w:r>
      <w:r w:rsidR="000D18CB">
        <w:rPr>
          <w:rFonts w:ascii="Arial" w:hAnsi="Arial" w:cs="Arial"/>
          <w:sz w:val="22"/>
          <w:szCs w:val="22"/>
        </w:rPr>
        <w:t xml:space="preserve">e sens </w:t>
      </w:r>
      <w:r w:rsidR="00215EED">
        <w:rPr>
          <w:rFonts w:ascii="Arial" w:hAnsi="Arial" w:cs="Arial"/>
          <w:sz w:val="22"/>
          <w:szCs w:val="22"/>
        </w:rPr>
        <w:t xml:space="preserve">d’une telle quête </w:t>
      </w:r>
      <w:r w:rsidR="00AE45DA">
        <w:rPr>
          <w:rFonts w:ascii="Arial" w:hAnsi="Arial" w:cs="Arial"/>
          <w:sz w:val="22"/>
          <w:szCs w:val="22"/>
        </w:rPr>
        <w:t xml:space="preserve">est beaucoup moins évident </w:t>
      </w:r>
      <w:r w:rsidR="000D18CB">
        <w:rPr>
          <w:rFonts w:ascii="Arial" w:hAnsi="Arial" w:cs="Arial"/>
          <w:sz w:val="22"/>
          <w:szCs w:val="22"/>
        </w:rPr>
        <w:t xml:space="preserve">dans le contexte de culture semi-orale dans lequel œuvraient les écrivains de l’époque. </w:t>
      </w:r>
    </w:p>
    <w:p w:rsidR="00A55FFE" w:rsidRPr="004A2E86" w:rsidRDefault="000D18CB" w:rsidP="002F3319">
      <w:pPr>
        <w:ind w:left="142" w:right="84"/>
        <w:rPr>
          <w:rFonts w:ascii="Arial" w:hAnsi="Arial" w:cs="Arial"/>
          <w:i/>
        </w:rPr>
      </w:pPr>
      <w:r>
        <w:rPr>
          <w:rFonts w:ascii="Arial" w:hAnsi="Arial" w:cs="Arial"/>
          <w:i/>
        </w:rPr>
        <w:t xml:space="preserve"> </w:t>
      </w:r>
      <w:r w:rsidR="00AB157A">
        <w:rPr>
          <w:rFonts w:ascii="Arial" w:hAnsi="Arial" w:cs="Arial"/>
          <w:i/>
        </w:rPr>
        <w:t xml:space="preserve">    </w:t>
      </w:r>
      <w:r w:rsidR="00AE45DA">
        <w:rPr>
          <w:rFonts w:ascii="Arial" w:hAnsi="Arial" w:cs="Arial"/>
          <w:i/>
        </w:rPr>
        <w:t xml:space="preserve">     </w:t>
      </w:r>
      <w:r>
        <w:rPr>
          <w:rFonts w:ascii="Arial" w:hAnsi="Arial" w:cs="Arial"/>
          <w:i/>
        </w:rPr>
        <w:t xml:space="preserve"> </w:t>
      </w:r>
      <w:r w:rsidR="00CC08A3">
        <w:rPr>
          <w:rFonts w:ascii="Arial" w:hAnsi="Arial" w:cs="Arial"/>
          <w:i/>
        </w:rPr>
        <w:t xml:space="preserve">Les approches modernes de l’Ecriture </w:t>
      </w:r>
      <w:r w:rsidR="002D7A83">
        <w:rPr>
          <w:rFonts w:ascii="Arial" w:hAnsi="Arial" w:cs="Arial"/>
          <w:i/>
        </w:rPr>
        <w:t>réintroduis</w:t>
      </w:r>
      <w:r w:rsidR="00CC08A3">
        <w:rPr>
          <w:rFonts w:ascii="Arial" w:hAnsi="Arial" w:cs="Arial"/>
          <w:i/>
        </w:rPr>
        <w:t>e</w:t>
      </w:r>
      <w:r w:rsidR="002D7A83">
        <w:rPr>
          <w:rFonts w:ascii="Arial" w:hAnsi="Arial" w:cs="Arial"/>
          <w:i/>
        </w:rPr>
        <w:t xml:space="preserve">nt </w:t>
      </w:r>
      <w:r w:rsidR="00CC08A3">
        <w:rPr>
          <w:rFonts w:ascii="Arial" w:hAnsi="Arial" w:cs="Arial"/>
          <w:i/>
        </w:rPr>
        <w:t>l’histoire de la réception des textes</w:t>
      </w:r>
      <w:r w:rsidR="009C4A9F" w:rsidRPr="004A2E86">
        <w:rPr>
          <w:rFonts w:ascii="Arial" w:hAnsi="Arial" w:cs="Arial"/>
          <w:i/>
        </w:rPr>
        <w:t xml:space="preserve"> </w:t>
      </w:r>
    </w:p>
    <w:p w:rsidR="00326D0C" w:rsidRDefault="00AE45DA" w:rsidP="002F3319">
      <w:pPr>
        <w:spacing w:before="120"/>
        <w:ind w:left="142" w:right="84"/>
        <w:jc w:val="both"/>
        <w:rPr>
          <w:rFonts w:ascii="Arial" w:hAnsi="Arial" w:cs="Arial"/>
          <w:sz w:val="22"/>
          <w:szCs w:val="22"/>
        </w:rPr>
      </w:pPr>
      <w:r>
        <w:rPr>
          <w:rFonts w:ascii="Arial" w:hAnsi="Arial" w:cs="Arial"/>
          <w:sz w:val="22"/>
          <w:szCs w:val="22"/>
        </w:rPr>
        <w:t>Sur le plan des méthodes</w:t>
      </w:r>
      <w:r w:rsidR="002D7A83">
        <w:rPr>
          <w:rFonts w:ascii="Arial" w:hAnsi="Arial" w:cs="Arial"/>
          <w:sz w:val="22"/>
          <w:szCs w:val="22"/>
        </w:rPr>
        <w:t xml:space="preserve"> et à la suite d’un mouvement gé</w:t>
      </w:r>
      <w:r w:rsidR="00E57F9D">
        <w:rPr>
          <w:rFonts w:ascii="Arial" w:hAnsi="Arial" w:cs="Arial"/>
          <w:sz w:val="22"/>
          <w:szCs w:val="22"/>
        </w:rPr>
        <w:t>néral au sein des études littérair</w:t>
      </w:r>
      <w:r w:rsidR="002D7A83">
        <w:rPr>
          <w:rFonts w:ascii="Arial" w:hAnsi="Arial" w:cs="Arial"/>
          <w:sz w:val="22"/>
          <w:szCs w:val="22"/>
        </w:rPr>
        <w:t xml:space="preserve">es, on sait aujourd’hui que le sens d’un texte est déterminé autant </w:t>
      </w:r>
      <w:r w:rsidR="00FD70F2">
        <w:rPr>
          <w:rFonts w:ascii="Arial" w:hAnsi="Arial" w:cs="Arial"/>
          <w:sz w:val="22"/>
          <w:szCs w:val="22"/>
        </w:rPr>
        <w:t xml:space="preserve">par ce qui suit le texte - à savoir les lecteurs et les communautés de lecteurs qui reçoivent l’œuvre - que </w:t>
      </w:r>
      <w:r w:rsidR="002D7A83">
        <w:rPr>
          <w:rFonts w:ascii="Arial" w:hAnsi="Arial" w:cs="Arial"/>
          <w:sz w:val="22"/>
          <w:szCs w:val="22"/>
        </w:rPr>
        <w:t xml:space="preserve">par ce précède et entoure le texte </w:t>
      </w:r>
      <w:r w:rsidR="00FD70F2">
        <w:rPr>
          <w:rFonts w:ascii="Arial" w:hAnsi="Arial" w:cs="Arial"/>
          <w:sz w:val="22"/>
          <w:szCs w:val="22"/>
        </w:rPr>
        <w:t>-</w:t>
      </w:r>
      <w:r w:rsidR="002D7A83">
        <w:rPr>
          <w:rFonts w:ascii="Arial" w:hAnsi="Arial" w:cs="Arial"/>
          <w:sz w:val="22"/>
          <w:szCs w:val="22"/>
        </w:rPr>
        <w:t xml:space="preserve"> </w:t>
      </w:r>
      <w:r w:rsidR="00C61C25">
        <w:rPr>
          <w:rFonts w:ascii="Arial" w:hAnsi="Arial" w:cs="Arial"/>
          <w:sz w:val="22"/>
          <w:szCs w:val="22"/>
        </w:rPr>
        <w:t>la culture et les intentions de l’auteur, les texte</w:t>
      </w:r>
      <w:r w:rsidR="00FD70F2">
        <w:rPr>
          <w:rFonts w:ascii="Arial" w:hAnsi="Arial" w:cs="Arial"/>
          <w:sz w:val="22"/>
          <w:szCs w:val="22"/>
        </w:rPr>
        <w:t>s dans lesquels il a puisé</w:t>
      </w:r>
      <w:r w:rsidR="00C61C25">
        <w:rPr>
          <w:rFonts w:ascii="Arial" w:hAnsi="Arial" w:cs="Arial"/>
          <w:sz w:val="22"/>
          <w:szCs w:val="22"/>
        </w:rPr>
        <w:t xml:space="preserve">. Ces communautés </w:t>
      </w:r>
      <w:r w:rsidR="00FD70F2">
        <w:rPr>
          <w:rFonts w:ascii="Arial" w:hAnsi="Arial" w:cs="Arial"/>
          <w:sz w:val="22"/>
          <w:szCs w:val="22"/>
        </w:rPr>
        <w:t xml:space="preserve">de lecteurs </w:t>
      </w:r>
      <w:r w:rsidR="00C61C25">
        <w:rPr>
          <w:rFonts w:ascii="Arial" w:hAnsi="Arial" w:cs="Arial"/>
          <w:sz w:val="22"/>
          <w:szCs w:val="22"/>
        </w:rPr>
        <w:t xml:space="preserve">sont </w:t>
      </w:r>
      <w:r w:rsidR="00272293">
        <w:rPr>
          <w:rFonts w:ascii="Arial" w:hAnsi="Arial" w:cs="Arial"/>
          <w:sz w:val="22"/>
          <w:szCs w:val="22"/>
        </w:rPr>
        <w:t>‘</w:t>
      </w:r>
      <w:r w:rsidR="00C61C25">
        <w:rPr>
          <w:rFonts w:ascii="Arial" w:hAnsi="Arial" w:cs="Arial"/>
          <w:sz w:val="22"/>
          <w:szCs w:val="22"/>
        </w:rPr>
        <w:t>acteurs</w:t>
      </w:r>
      <w:r w:rsidR="00272293">
        <w:rPr>
          <w:rFonts w:ascii="Arial" w:hAnsi="Arial" w:cs="Arial"/>
          <w:sz w:val="22"/>
          <w:szCs w:val="22"/>
        </w:rPr>
        <w:t>’</w:t>
      </w:r>
      <w:r w:rsidR="00C61C25">
        <w:rPr>
          <w:rFonts w:ascii="Arial" w:hAnsi="Arial" w:cs="Arial"/>
          <w:sz w:val="22"/>
          <w:szCs w:val="22"/>
        </w:rPr>
        <w:t xml:space="preserve"> dans la définition même du sens du texte, et l’étude des manières dont il a été compris à travers les âges est devenue une discipline à part entière, que l’on appelle ‘histoire de la réception’ </w:t>
      </w:r>
      <w:r w:rsidR="00C61C25" w:rsidRPr="00E57F9D">
        <w:rPr>
          <w:rFonts w:ascii="Arial" w:hAnsi="Arial" w:cs="Arial"/>
          <w:i/>
          <w:sz w:val="22"/>
          <w:szCs w:val="22"/>
        </w:rPr>
        <w:t>(</w:t>
      </w:r>
      <w:proofErr w:type="spellStart"/>
      <w:r w:rsidR="00C61C25" w:rsidRPr="00E57F9D">
        <w:rPr>
          <w:i/>
          <w:sz w:val="22"/>
          <w:szCs w:val="22"/>
        </w:rPr>
        <w:t>wirkung</w:t>
      </w:r>
      <w:r w:rsidR="00326D0C" w:rsidRPr="00E57F9D">
        <w:rPr>
          <w:i/>
          <w:sz w:val="22"/>
          <w:szCs w:val="22"/>
        </w:rPr>
        <w:t>s</w:t>
      </w:r>
      <w:r w:rsidR="00C61C25" w:rsidRPr="00E57F9D">
        <w:rPr>
          <w:i/>
          <w:sz w:val="22"/>
          <w:szCs w:val="22"/>
        </w:rPr>
        <w:t>geschichte</w:t>
      </w:r>
      <w:proofErr w:type="spellEnd"/>
      <w:r w:rsidR="00C61C25" w:rsidRPr="00E57F9D">
        <w:rPr>
          <w:rFonts w:ascii="Arial" w:hAnsi="Arial" w:cs="Arial"/>
          <w:i/>
          <w:sz w:val="22"/>
          <w:szCs w:val="22"/>
        </w:rPr>
        <w:t>).</w:t>
      </w:r>
      <w:r w:rsidR="00326D0C" w:rsidRPr="00E57F9D">
        <w:rPr>
          <w:rFonts w:ascii="Arial" w:hAnsi="Arial" w:cs="Arial"/>
          <w:i/>
          <w:sz w:val="22"/>
          <w:szCs w:val="22"/>
        </w:rPr>
        <w:t xml:space="preserve"> </w:t>
      </w:r>
    </w:p>
    <w:p w:rsidR="008E267C" w:rsidRDefault="00326D0C" w:rsidP="00AE45DA">
      <w:pPr>
        <w:ind w:left="142" w:right="84"/>
        <w:jc w:val="both"/>
        <w:rPr>
          <w:rFonts w:ascii="Arial" w:hAnsi="Arial" w:cs="Arial"/>
          <w:sz w:val="22"/>
          <w:szCs w:val="22"/>
        </w:rPr>
      </w:pPr>
      <w:r>
        <w:rPr>
          <w:rFonts w:ascii="Arial" w:hAnsi="Arial" w:cs="Arial"/>
          <w:sz w:val="22"/>
          <w:szCs w:val="22"/>
        </w:rPr>
        <w:t>Prendre en compte ce rôle de la réception ne veut pas dire qu’il faut abandonner l’</w:t>
      </w:r>
      <w:r w:rsidR="00272293">
        <w:rPr>
          <w:rFonts w:ascii="Arial" w:hAnsi="Arial" w:cs="Arial"/>
          <w:sz w:val="22"/>
          <w:szCs w:val="22"/>
        </w:rPr>
        <w:t>approche historico-critique</w:t>
      </w:r>
      <w:r>
        <w:rPr>
          <w:rFonts w:ascii="Arial" w:hAnsi="Arial" w:cs="Arial"/>
          <w:sz w:val="22"/>
          <w:szCs w:val="22"/>
        </w:rPr>
        <w:t>. Cela</w:t>
      </w:r>
      <w:r w:rsidR="006E6C3F">
        <w:rPr>
          <w:rFonts w:ascii="Arial" w:hAnsi="Arial" w:cs="Arial"/>
          <w:sz w:val="22"/>
          <w:szCs w:val="22"/>
        </w:rPr>
        <w:t xml:space="preserve"> veut dire qu’il faut complét</w:t>
      </w:r>
      <w:r>
        <w:rPr>
          <w:rFonts w:ascii="Arial" w:hAnsi="Arial" w:cs="Arial"/>
          <w:sz w:val="22"/>
          <w:szCs w:val="22"/>
        </w:rPr>
        <w:t xml:space="preserve">er cette approche </w:t>
      </w:r>
      <w:r w:rsidR="006E6C3F">
        <w:rPr>
          <w:rFonts w:ascii="Arial" w:hAnsi="Arial" w:cs="Arial"/>
          <w:sz w:val="22"/>
          <w:szCs w:val="22"/>
        </w:rPr>
        <w:t>en incorporant</w:t>
      </w:r>
      <w:r>
        <w:rPr>
          <w:rFonts w:ascii="Arial" w:hAnsi="Arial" w:cs="Arial"/>
          <w:sz w:val="22"/>
          <w:szCs w:val="22"/>
        </w:rPr>
        <w:t xml:space="preserve"> tous les matériaux documentaires </w:t>
      </w:r>
      <w:r w:rsidR="008D3F80">
        <w:rPr>
          <w:rFonts w:ascii="Arial" w:hAnsi="Arial" w:cs="Arial"/>
          <w:sz w:val="22"/>
          <w:szCs w:val="22"/>
        </w:rPr>
        <w:t xml:space="preserve">apparus au cours des dernières décennies, </w:t>
      </w:r>
      <w:r w:rsidR="006E6C3F">
        <w:rPr>
          <w:rFonts w:ascii="Arial" w:hAnsi="Arial" w:cs="Arial"/>
          <w:sz w:val="22"/>
          <w:szCs w:val="22"/>
        </w:rPr>
        <w:t>tout en l’affin</w:t>
      </w:r>
      <w:r w:rsidR="008D3F80">
        <w:rPr>
          <w:rFonts w:ascii="Arial" w:hAnsi="Arial" w:cs="Arial"/>
          <w:sz w:val="22"/>
          <w:szCs w:val="22"/>
        </w:rPr>
        <w:t xml:space="preserve">ant par une remise à l’honneur du rôle des lecteurs dans l’accueil des textes sacrés. </w:t>
      </w:r>
      <w:r w:rsidR="00B04C25">
        <w:rPr>
          <w:rFonts w:ascii="Arial" w:hAnsi="Arial" w:cs="Arial"/>
          <w:sz w:val="22"/>
          <w:szCs w:val="22"/>
        </w:rPr>
        <w:t xml:space="preserve">Peut-être faut-il pour cela renoncer à un contrôle a posteriori sur le sens du texte, et se mettre à l’écoute </w:t>
      </w:r>
      <w:r w:rsidR="00B04C25" w:rsidRPr="00272293">
        <w:rPr>
          <w:rFonts w:ascii="Arial" w:hAnsi="Arial" w:cs="Arial"/>
          <w:sz w:val="22"/>
          <w:szCs w:val="22"/>
          <w:u w:val="single"/>
        </w:rPr>
        <w:t>des</w:t>
      </w:r>
      <w:r w:rsidR="00B04C25">
        <w:rPr>
          <w:rFonts w:ascii="Arial" w:hAnsi="Arial" w:cs="Arial"/>
          <w:sz w:val="22"/>
          <w:szCs w:val="22"/>
        </w:rPr>
        <w:t xml:space="preserve"> sens qu’il peut avoir, et qu’il peut avoir eus originellement.</w:t>
      </w:r>
      <w:r w:rsidR="00AE45DA">
        <w:rPr>
          <w:rFonts w:ascii="Arial" w:hAnsi="Arial" w:cs="Arial"/>
          <w:sz w:val="22"/>
          <w:szCs w:val="22"/>
        </w:rPr>
        <w:t xml:space="preserve"> </w:t>
      </w:r>
      <w:r w:rsidR="008E267C">
        <w:rPr>
          <w:rFonts w:ascii="Arial" w:hAnsi="Arial" w:cs="Arial"/>
          <w:sz w:val="22"/>
          <w:szCs w:val="22"/>
        </w:rPr>
        <w:t xml:space="preserve">Tel est </w:t>
      </w:r>
      <w:r w:rsidR="00E94991">
        <w:rPr>
          <w:rFonts w:ascii="Arial" w:hAnsi="Arial" w:cs="Arial"/>
          <w:sz w:val="22"/>
          <w:szCs w:val="22"/>
        </w:rPr>
        <w:t xml:space="preserve">donc </w:t>
      </w:r>
      <w:r w:rsidR="008E267C">
        <w:rPr>
          <w:rFonts w:ascii="Arial" w:hAnsi="Arial" w:cs="Arial"/>
          <w:sz w:val="22"/>
          <w:szCs w:val="22"/>
        </w:rPr>
        <w:t xml:space="preserve">le nouvel angle d’attaque du projet ‘La Bible en ses traditions’ : la Bible, non pas </w:t>
      </w:r>
      <w:r w:rsidR="00AE45DA">
        <w:rPr>
          <w:rFonts w:ascii="Arial" w:hAnsi="Arial" w:cs="Arial"/>
          <w:sz w:val="22"/>
          <w:szCs w:val="22"/>
        </w:rPr>
        <w:t>reconstituée du passé</w:t>
      </w:r>
      <w:r w:rsidR="00272293">
        <w:rPr>
          <w:rFonts w:ascii="Arial" w:hAnsi="Arial" w:cs="Arial"/>
          <w:sz w:val="22"/>
          <w:szCs w:val="22"/>
        </w:rPr>
        <w:t xml:space="preserve"> </w:t>
      </w:r>
      <w:r w:rsidR="008E267C">
        <w:rPr>
          <w:rFonts w:ascii="Arial" w:hAnsi="Arial" w:cs="Arial"/>
          <w:sz w:val="22"/>
          <w:szCs w:val="22"/>
        </w:rPr>
        <w:t xml:space="preserve">et reçue aujourd’hui, mais élaborée et transmise par et pour des communautés </w:t>
      </w:r>
      <w:r w:rsidR="00272293">
        <w:rPr>
          <w:rFonts w:ascii="Arial" w:hAnsi="Arial" w:cs="Arial"/>
          <w:sz w:val="22"/>
          <w:szCs w:val="22"/>
        </w:rPr>
        <w:t xml:space="preserve">successives </w:t>
      </w:r>
      <w:r w:rsidR="008E267C">
        <w:rPr>
          <w:rFonts w:ascii="Arial" w:hAnsi="Arial" w:cs="Arial"/>
          <w:sz w:val="22"/>
          <w:szCs w:val="22"/>
        </w:rPr>
        <w:t>qui lui ont reconnu autorité.</w:t>
      </w:r>
    </w:p>
    <w:p w:rsidR="00CC08A3" w:rsidRDefault="00CC08A3" w:rsidP="002F3319">
      <w:pPr>
        <w:spacing w:before="240" w:after="120"/>
        <w:ind w:left="142" w:right="84"/>
        <w:jc w:val="both"/>
        <w:rPr>
          <w:rFonts w:ascii="Arial" w:hAnsi="Arial" w:cs="Arial"/>
          <w:i/>
        </w:rPr>
      </w:pPr>
      <w:r>
        <w:rPr>
          <w:rFonts w:ascii="Arial" w:hAnsi="Arial" w:cs="Arial"/>
          <w:i/>
        </w:rPr>
        <w:t xml:space="preserve">                  Mettre en regard le texte biblique et ses traditions d’interprétation</w:t>
      </w:r>
    </w:p>
    <w:p w:rsidR="003058E5" w:rsidRDefault="008E267C" w:rsidP="003058E5">
      <w:pPr>
        <w:spacing w:before="120"/>
        <w:ind w:left="142" w:right="84"/>
        <w:jc w:val="both"/>
        <w:rPr>
          <w:rFonts w:ascii="Arial" w:hAnsi="Arial" w:cs="Arial"/>
          <w:sz w:val="22"/>
          <w:szCs w:val="22"/>
        </w:rPr>
      </w:pPr>
      <w:r w:rsidRPr="008E267C">
        <w:rPr>
          <w:rFonts w:ascii="Arial" w:hAnsi="Arial" w:cs="Arial"/>
          <w:sz w:val="22"/>
          <w:szCs w:val="22"/>
        </w:rPr>
        <w:t>Dans un premier temps,</w:t>
      </w:r>
      <w:r>
        <w:rPr>
          <w:rFonts w:ascii="Arial" w:hAnsi="Arial" w:cs="Arial"/>
          <w:sz w:val="22"/>
          <w:szCs w:val="22"/>
        </w:rPr>
        <w:t xml:space="preserve"> les Editions du Cerf ont pensé que pour atteindre cet objectif, </w:t>
      </w:r>
      <w:r w:rsidR="0073636F">
        <w:rPr>
          <w:rFonts w:ascii="Arial" w:hAnsi="Arial" w:cs="Arial"/>
          <w:sz w:val="22"/>
          <w:szCs w:val="22"/>
        </w:rPr>
        <w:t>on pouvait partir de la Bible de Jérusal</w:t>
      </w:r>
      <w:r w:rsidR="00272293">
        <w:rPr>
          <w:rFonts w:ascii="Arial" w:hAnsi="Arial" w:cs="Arial"/>
          <w:sz w:val="22"/>
          <w:szCs w:val="22"/>
        </w:rPr>
        <w:t xml:space="preserve">em existante et lui rajouter les </w:t>
      </w:r>
      <w:r w:rsidR="0073636F">
        <w:rPr>
          <w:rFonts w:ascii="Arial" w:hAnsi="Arial" w:cs="Arial"/>
          <w:sz w:val="22"/>
          <w:szCs w:val="22"/>
        </w:rPr>
        <w:t xml:space="preserve">notes de lecture </w:t>
      </w:r>
      <w:r w:rsidR="00272293">
        <w:rPr>
          <w:rFonts w:ascii="Arial" w:hAnsi="Arial" w:cs="Arial"/>
          <w:sz w:val="22"/>
          <w:szCs w:val="22"/>
        </w:rPr>
        <w:t xml:space="preserve">nécessaires </w:t>
      </w:r>
      <w:r w:rsidR="0073636F">
        <w:rPr>
          <w:rFonts w:ascii="Arial" w:hAnsi="Arial" w:cs="Arial"/>
          <w:sz w:val="22"/>
          <w:szCs w:val="22"/>
        </w:rPr>
        <w:t xml:space="preserve">décrivant la lecture traditionnelle des </w:t>
      </w:r>
      <w:proofErr w:type="spellStart"/>
      <w:r w:rsidR="0073636F">
        <w:rPr>
          <w:rFonts w:ascii="Arial" w:hAnsi="Arial" w:cs="Arial"/>
          <w:sz w:val="22"/>
          <w:szCs w:val="22"/>
        </w:rPr>
        <w:t>Ecri</w:t>
      </w:r>
      <w:r w:rsidR="00E94991">
        <w:rPr>
          <w:rFonts w:ascii="Arial" w:hAnsi="Arial" w:cs="Arial"/>
          <w:sz w:val="22"/>
          <w:szCs w:val="22"/>
        </w:rPr>
        <w:t>-</w:t>
      </w:r>
      <w:r w:rsidR="0073636F">
        <w:rPr>
          <w:rFonts w:ascii="Arial" w:hAnsi="Arial" w:cs="Arial"/>
          <w:sz w:val="22"/>
          <w:szCs w:val="22"/>
        </w:rPr>
        <w:t>tures</w:t>
      </w:r>
      <w:proofErr w:type="spellEnd"/>
      <w:r w:rsidR="0073636F">
        <w:rPr>
          <w:rFonts w:ascii="Arial" w:hAnsi="Arial" w:cs="Arial"/>
          <w:sz w:val="22"/>
          <w:szCs w:val="22"/>
        </w:rPr>
        <w:t> : par exemple à propos d’une prophétie du livre d’Isaïe, la manière dont tel père de l’Eglise, tel écrivain médiéval, tel écrivain contemporain a pu la lire et la recevoir.</w:t>
      </w:r>
      <w:r w:rsidR="00CE5608">
        <w:rPr>
          <w:rFonts w:ascii="Arial" w:hAnsi="Arial" w:cs="Arial"/>
          <w:sz w:val="22"/>
          <w:szCs w:val="22"/>
        </w:rPr>
        <w:t xml:space="preserve"> Mais dès qu’on</w:t>
      </w:r>
      <w:r w:rsidR="006E6C3F">
        <w:rPr>
          <w:rFonts w:ascii="Arial" w:hAnsi="Arial" w:cs="Arial"/>
          <w:sz w:val="22"/>
          <w:szCs w:val="22"/>
        </w:rPr>
        <w:t xml:space="preserve"> a commencé le travail réel sur les textes</w:t>
      </w:r>
      <w:r w:rsidR="00CE5608">
        <w:rPr>
          <w:rFonts w:ascii="Arial" w:hAnsi="Arial" w:cs="Arial"/>
          <w:sz w:val="22"/>
          <w:szCs w:val="22"/>
        </w:rPr>
        <w:t>, on s’est aperçu que c’était plus compliqué. En effet pour plusieurs livres bibliques, le texte de</w:t>
      </w:r>
      <w:r w:rsidR="00AE45DA">
        <w:rPr>
          <w:rFonts w:ascii="Arial" w:hAnsi="Arial" w:cs="Arial"/>
          <w:sz w:val="22"/>
          <w:szCs w:val="22"/>
        </w:rPr>
        <w:t xml:space="preserve"> la Bible de Jérusalem est un texte reconstitué</w:t>
      </w:r>
      <w:r w:rsidR="00C64C2F">
        <w:rPr>
          <w:rFonts w:ascii="Arial" w:hAnsi="Arial" w:cs="Arial"/>
          <w:sz w:val="22"/>
          <w:szCs w:val="22"/>
        </w:rPr>
        <w:t xml:space="preserve"> par la science des exégètes selon l’idéal du ‘texte originel’</w:t>
      </w:r>
      <w:r w:rsidR="00CE5608">
        <w:rPr>
          <w:rFonts w:ascii="Arial" w:hAnsi="Arial" w:cs="Arial"/>
          <w:sz w:val="22"/>
          <w:szCs w:val="22"/>
        </w:rPr>
        <w:t xml:space="preserve">, </w:t>
      </w:r>
      <w:r w:rsidR="00C64C2F">
        <w:rPr>
          <w:rFonts w:ascii="Arial" w:hAnsi="Arial" w:cs="Arial"/>
          <w:sz w:val="22"/>
          <w:szCs w:val="22"/>
        </w:rPr>
        <w:t xml:space="preserve">donc </w:t>
      </w:r>
      <w:r w:rsidR="00CE5608">
        <w:rPr>
          <w:rFonts w:ascii="Arial" w:hAnsi="Arial" w:cs="Arial"/>
          <w:sz w:val="22"/>
          <w:szCs w:val="22"/>
        </w:rPr>
        <w:t>un texte que les pères de l’Eglise</w:t>
      </w:r>
      <w:r w:rsidR="007703C9">
        <w:rPr>
          <w:rFonts w:ascii="Arial" w:hAnsi="Arial" w:cs="Arial"/>
          <w:sz w:val="22"/>
          <w:szCs w:val="22"/>
        </w:rPr>
        <w:t xml:space="preserve"> </w:t>
      </w:r>
      <w:r w:rsidR="00C64C2F">
        <w:rPr>
          <w:rFonts w:ascii="Arial" w:hAnsi="Arial" w:cs="Arial"/>
          <w:sz w:val="22"/>
          <w:szCs w:val="22"/>
        </w:rPr>
        <w:t xml:space="preserve">par exemple </w:t>
      </w:r>
      <w:r w:rsidR="007703C9">
        <w:rPr>
          <w:rFonts w:ascii="Arial" w:hAnsi="Arial" w:cs="Arial"/>
          <w:sz w:val="22"/>
          <w:szCs w:val="22"/>
        </w:rPr>
        <w:t xml:space="preserve">n’ont </w:t>
      </w:r>
      <w:r w:rsidR="00C64C2F">
        <w:rPr>
          <w:rFonts w:ascii="Arial" w:hAnsi="Arial" w:cs="Arial"/>
          <w:sz w:val="22"/>
          <w:szCs w:val="22"/>
        </w:rPr>
        <w:t xml:space="preserve">pas </w:t>
      </w:r>
      <w:r w:rsidR="007703C9">
        <w:rPr>
          <w:rFonts w:ascii="Arial" w:hAnsi="Arial" w:cs="Arial"/>
          <w:sz w:val="22"/>
          <w:szCs w:val="22"/>
        </w:rPr>
        <w:t>eu sous les yeux. On peut arriver à des cas où le texte présenté et son commentaire traditionnel ne ‘collent’ plus du tout, comme par exemple dans la l</w:t>
      </w:r>
      <w:r w:rsidR="00E94991">
        <w:rPr>
          <w:rFonts w:ascii="Arial" w:hAnsi="Arial" w:cs="Arial"/>
          <w:sz w:val="22"/>
          <w:szCs w:val="22"/>
        </w:rPr>
        <w:t>iturgie des Heures qui, sur</w:t>
      </w:r>
      <w:r w:rsidR="007703C9">
        <w:rPr>
          <w:rFonts w:ascii="Arial" w:hAnsi="Arial" w:cs="Arial"/>
          <w:sz w:val="22"/>
          <w:szCs w:val="22"/>
        </w:rPr>
        <w:t xml:space="preserve"> un passage du livre de </w:t>
      </w:r>
      <w:proofErr w:type="spellStart"/>
      <w:r w:rsidR="00522F77">
        <w:rPr>
          <w:rFonts w:ascii="Arial" w:hAnsi="Arial" w:cs="Arial"/>
          <w:sz w:val="22"/>
          <w:szCs w:val="22"/>
        </w:rPr>
        <w:t>Qohelet</w:t>
      </w:r>
      <w:proofErr w:type="spellEnd"/>
      <w:r w:rsidR="00522F77">
        <w:rPr>
          <w:rFonts w:ascii="Arial" w:hAnsi="Arial" w:cs="Arial"/>
          <w:sz w:val="22"/>
          <w:szCs w:val="22"/>
        </w:rPr>
        <w:t xml:space="preserve"> traditionnellement traduit </w:t>
      </w:r>
      <w:r w:rsidR="007703C9" w:rsidRPr="00522F77">
        <w:rPr>
          <w:rFonts w:ascii="Arial" w:hAnsi="Arial" w:cs="Arial"/>
          <w:i/>
          <w:sz w:val="22"/>
          <w:szCs w:val="22"/>
        </w:rPr>
        <w:t>‘Le sage a les yeux dans la tête’</w:t>
      </w:r>
      <w:r w:rsidR="00E94991">
        <w:rPr>
          <w:rFonts w:ascii="Arial" w:hAnsi="Arial" w:cs="Arial"/>
          <w:i/>
          <w:sz w:val="22"/>
          <w:szCs w:val="22"/>
        </w:rPr>
        <w:t>,</w:t>
      </w:r>
      <w:r w:rsidR="007703C9">
        <w:rPr>
          <w:rFonts w:ascii="Arial" w:hAnsi="Arial" w:cs="Arial"/>
          <w:sz w:val="22"/>
          <w:szCs w:val="22"/>
        </w:rPr>
        <w:t xml:space="preserve"> </w:t>
      </w:r>
      <w:r w:rsidR="00E94991">
        <w:rPr>
          <w:rFonts w:ascii="Arial" w:hAnsi="Arial" w:cs="Arial"/>
          <w:sz w:val="22"/>
          <w:szCs w:val="22"/>
        </w:rPr>
        <w:t xml:space="preserve">marie </w:t>
      </w:r>
      <w:r w:rsidR="00522F77">
        <w:rPr>
          <w:rFonts w:ascii="Arial" w:hAnsi="Arial" w:cs="Arial"/>
          <w:sz w:val="22"/>
          <w:szCs w:val="22"/>
        </w:rPr>
        <w:t xml:space="preserve">une méditation patristique (‘la tête du sage, c’est le Christ’) </w:t>
      </w:r>
      <w:r w:rsidR="007703C9">
        <w:rPr>
          <w:rFonts w:ascii="Arial" w:hAnsi="Arial" w:cs="Arial"/>
          <w:sz w:val="22"/>
          <w:szCs w:val="22"/>
        </w:rPr>
        <w:t>avec une traduction moderne</w:t>
      </w:r>
      <w:r w:rsidR="00522F77">
        <w:rPr>
          <w:rFonts w:ascii="Arial" w:hAnsi="Arial" w:cs="Arial"/>
          <w:sz w:val="22"/>
          <w:szCs w:val="22"/>
        </w:rPr>
        <w:t xml:space="preserve"> du style </w:t>
      </w:r>
      <w:r w:rsidR="00522F77" w:rsidRPr="00522F77">
        <w:rPr>
          <w:rFonts w:ascii="Arial" w:hAnsi="Arial" w:cs="Arial"/>
          <w:i/>
          <w:sz w:val="22"/>
          <w:szCs w:val="22"/>
        </w:rPr>
        <w:t>‘Le sage a les yeux ouverts’</w:t>
      </w:r>
      <w:r w:rsidR="00E94991">
        <w:rPr>
          <w:rFonts w:ascii="Arial" w:hAnsi="Arial" w:cs="Arial"/>
          <w:i/>
          <w:sz w:val="22"/>
          <w:szCs w:val="22"/>
        </w:rPr>
        <w:t>,</w:t>
      </w:r>
      <w:r w:rsidR="00522F77" w:rsidRPr="00522F77">
        <w:rPr>
          <w:rFonts w:ascii="Arial" w:hAnsi="Arial" w:cs="Arial"/>
          <w:i/>
          <w:sz w:val="22"/>
          <w:szCs w:val="22"/>
        </w:rPr>
        <w:t xml:space="preserve"> </w:t>
      </w:r>
      <w:r w:rsidR="00E94991">
        <w:rPr>
          <w:rFonts w:ascii="Arial" w:hAnsi="Arial" w:cs="Arial"/>
          <w:i/>
          <w:sz w:val="22"/>
          <w:szCs w:val="22"/>
        </w:rPr>
        <w:t xml:space="preserve">ce </w:t>
      </w:r>
      <w:r w:rsidR="00522F77">
        <w:rPr>
          <w:rFonts w:ascii="Arial" w:hAnsi="Arial" w:cs="Arial"/>
          <w:sz w:val="22"/>
          <w:szCs w:val="22"/>
        </w:rPr>
        <w:t>qui rend le commentaire incompréhensible</w:t>
      </w:r>
      <w:r w:rsidR="007703C9">
        <w:rPr>
          <w:rFonts w:ascii="Arial" w:hAnsi="Arial" w:cs="Arial"/>
          <w:sz w:val="22"/>
          <w:szCs w:val="22"/>
        </w:rPr>
        <w:t>. Donc mettre en regard le texte biblique et ses tradit</w:t>
      </w:r>
      <w:r w:rsidR="00475060">
        <w:rPr>
          <w:rFonts w:ascii="Arial" w:hAnsi="Arial" w:cs="Arial"/>
          <w:sz w:val="22"/>
          <w:szCs w:val="22"/>
        </w:rPr>
        <w:t>ions d’interprétation suppose que l’on se réfère à des textes traditionnels, qui ont existé dans l’histoire, et pas à des textes reconstitués – aussi savamment qu’ils l’aient été.</w:t>
      </w:r>
      <w:r w:rsidR="0098787F">
        <w:rPr>
          <w:rFonts w:ascii="Arial" w:hAnsi="Arial" w:cs="Arial"/>
          <w:sz w:val="22"/>
          <w:szCs w:val="22"/>
        </w:rPr>
        <w:t xml:space="preserve"> </w:t>
      </w:r>
    </w:p>
    <w:p w:rsidR="003058E5" w:rsidRDefault="0098787F" w:rsidP="003058E5">
      <w:pPr>
        <w:ind w:left="142" w:right="84"/>
        <w:jc w:val="both"/>
        <w:rPr>
          <w:rFonts w:ascii="Arial" w:hAnsi="Arial" w:cs="Arial"/>
          <w:sz w:val="22"/>
          <w:szCs w:val="22"/>
        </w:rPr>
      </w:pPr>
      <w:r>
        <w:rPr>
          <w:rFonts w:ascii="Arial" w:hAnsi="Arial" w:cs="Arial"/>
          <w:sz w:val="22"/>
          <w:szCs w:val="22"/>
        </w:rPr>
        <w:t xml:space="preserve">Une conclusion importante du colloque précité sur ‘L’autorité de l’Ecriture’ a </w:t>
      </w:r>
      <w:r w:rsidR="003058E5">
        <w:rPr>
          <w:rFonts w:ascii="Arial" w:hAnsi="Arial" w:cs="Arial"/>
          <w:sz w:val="22"/>
          <w:szCs w:val="22"/>
        </w:rPr>
        <w:t>été (en simplifiant) qu’il était sage de</w:t>
      </w:r>
    </w:p>
    <w:p w:rsidR="00AE45DA" w:rsidRDefault="00475060" w:rsidP="003058E5">
      <w:pPr>
        <w:spacing w:before="120"/>
        <w:ind w:left="142" w:right="84"/>
        <w:jc w:val="both"/>
        <w:rPr>
          <w:rFonts w:ascii="Arial" w:hAnsi="Arial" w:cs="Arial"/>
          <w:sz w:val="22"/>
          <w:szCs w:val="22"/>
        </w:rPr>
      </w:pPr>
      <w:proofErr w:type="gramStart"/>
      <w:r>
        <w:rPr>
          <w:rFonts w:ascii="Arial" w:hAnsi="Arial" w:cs="Arial"/>
          <w:sz w:val="22"/>
          <w:szCs w:val="22"/>
        </w:rPr>
        <w:lastRenderedPageBreak/>
        <w:t>considérer</w:t>
      </w:r>
      <w:proofErr w:type="gramEnd"/>
      <w:r>
        <w:rPr>
          <w:rFonts w:ascii="Arial" w:hAnsi="Arial" w:cs="Arial"/>
          <w:sz w:val="22"/>
          <w:szCs w:val="22"/>
        </w:rPr>
        <w:t xml:space="preserve"> comme inspirée par l’Esprit Saint toute version des Ecritures reçue pendant des siècles comme faisant autorité </w:t>
      </w:r>
      <w:r w:rsidR="00C64C2F">
        <w:rPr>
          <w:rFonts w:ascii="Arial" w:hAnsi="Arial" w:cs="Arial"/>
          <w:sz w:val="22"/>
          <w:szCs w:val="22"/>
        </w:rPr>
        <w:t xml:space="preserve">dans les Eglises </w:t>
      </w:r>
      <w:r>
        <w:rPr>
          <w:rFonts w:ascii="Arial" w:hAnsi="Arial" w:cs="Arial"/>
          <w:sz w:val="22"/>
          <w:szCs w:val="22"/>
        </w:rPr>
        <w:t>traditionnelles.</w:t>
      </w:r>
    </w:p>
    <w:p w:rsidR="003058E5" w:rsidRDefault="003058E5" w:rsidP="00867263">
      <w:pPr>
        <w:ind w:left="142" w:right="84"/>
        <w:jc w:val="both"/>
        <w:rPr>
          <w:rFonts w:ascii="Arial" w:hAnsi="Arial" w:cs="Arial"/>
          <w:sz w:val="22"/>
          <w:szCs w:val="22"/>
        </w:rPr>
      </w:pPr>
    </w:p>
    <w:p w:rsidR="009C4A9F" w:rsidRPr="00AE45DA" w:rsidRDefault="005478F0" w:rsidP="00867263">
      <w:pPr>
        <w:ind w:left="142" w:right="84"/>
        <w:jc w:val="both"/>
        <w:rPr>
          <w:rFonts w:ascii="Arial" w:hAnsi="Arial" w:cs="Arial"/>
          <w:sz w:val="22"/>
          <w:szCs w:val="22"/>
        </w:rPr>
      </w:pPr>
      <w:r w:rsidRPr="0057673C">
        <w:rPr>
          <w:rFonts w:ascii="Arial" w:hAnsi="Arial" w:cs="Arial"/>
          <w:i/>
          <w:color w:val="FF0000"/>
        </w:rPr>
        <w:t xml:space="preserve">                 </w:t>
      </w:r>
      <w:r w:rsidRPr="004A2E86">
        <w:rPr>
          <w:rFonts w:ascii="Arial" w:hAnsi="Arial" w:cs="Arial"/>
          <w:i/>
        </w:rPr>
        <w:t xml:space="preserve">   L</w:t>
      </w:r>
      <w:r w:rsidR="00CC08A3">
        <w:rPr>
          <w:rFonts w:ascii="Arial" w:hAnsi="Arial" w:cs="Arial"/>
          <w:i/>
        </w:rPr>
        <w:t>es textes traditionnels du Nouveau Testament</w:t>
      </w:r>
    </w:p>
    <w:p w:rsidR="00BF184C" w:rsidRDefault="00BF184C" w:rsidP="002F3319">
      <w:pPr>
        <w:spacing w:before="120"/>
        <w:ind w:left="142" w:right="84"/>
        <w:jc w:val="both"/>
        <w:rPr>
          <w:rFonts w:ascii="Arial" w:hAnsi="Arial" w:cs="Arial"/>
          <w:sz w:val="22"/>
          <w:szCs w:val="22"/>
        </w:rPr>
      </w:pPr>
      <w:r>
        <w:rPr>
          <w:rFonts w:ascii="Arial" w:hAnsi="Arial" w:cs="Arial"/>
          <w:sz w:val="22"/>
          <w:szCs w:val="22"/>
        </w:rPr>
        <w:t xml:space="preserve">S’agissant du Nouveau Testament, la ‘Bible en ses traditions’ va ainsi présenter en parallèles </w:t>
      </w:r>
      <w:r w:rsidR="009C4F90">
        <w:rPr>
          <w:rFonts w:ascii="Arial" w:hAnsi="Arial" w:cs="Arial"/>
          <w:sz w:val="22"/>
          <w:szCs w:val="22"/>
          <w:u w:val="single"/>
        </w:rPr>
        <w:t>cinq</w:t>
      </w:r>
      <w:r w:rsidRPr="009C4F90">
        <w:rPr>
          <w:rFonts w:ascii="Arial" w:hAnsi="Arial" w:cs="Arial"/>
          <w:sz w:val="22"/>
          <w:szCs w:val="22"/>
          <w:u w:val="single"/>
        </w:rPr>
        <w:t xml:space="preserve"> textes</w:t>
      </w:r>
      <w:r>
        <w:rPr>
          <w:rFonts w:ascii="Arial" w:hAnsi="Arial" w:cs="Arial"/>
          <w:sz w:val="22"/>
          <w:szCs w:val="22"/>
        </w:rPr>
        <w:t xml:space="preserve"> de </w:t>
      </w:r>
      <w:proofErr w:type="spellStart"/>
      <w:r>
        <w:rPr>
          <w:rFonts w:ascii="Arial" w:hAnsi="Arial" w:cs="Arial"/>
          <w:sz w:val="22"/>
          <w:szCs w:val="22"/>
        </w:rPr>
        <w:t>réfé</w:t>
      </w:r>
      <w:r w:rsidR="009C4F90">
        <w:rPr>
          <w:rFonts w:ascii="Arial" w:hAnsi="Arial" w:cs="Arial"/>
          <w:sz w:val="22"/>
          <w:szCs w:val="22"/>
        </w:rPr>
        <w:t>-</w:t>
      </w:r>
      <w:r>
        <w:rPr>
          <w:rFonts w:ascii="Arial" w:hAnsi="Arial" w:cs="Arial"/>
          <w:sz w:val="22"/>
          <w:szCs w:val="22"/>
        </w:rPr>
        <w:t>rence</w:t>
      </w:r>
      <w:proofErr w:type="spellEnd"/>
      <w:r>
        <w:rPr>
          <w:rFonts w:ascii="Arial" w:hAnsi="Arial" w:cs="Arial"/>
          <w:sz w:val="22"/>
          <w:szCs w:val="22"/>
        </w:rPr>
        <w:t>. Le premier est le ‘</w:t>
      </w:r>
      <w:r w:rsidRPr="00272293">
        <w:rPr>
          <w:rFonts w:ascii="Arial" w:hAnsi="Arial" w:cs="Arial"/>
          <w:i/>
          <w:sz w:val="22"/>
          <w:szCs w:val="22"/>
        </w:rPr>
        <w:t>texte majoritaire byzantin’</w:t>
      </w:r>
      <w:r w:rsidR="006E6C3F">
        <w:rPr>
          <w:rFonts w:ascii="Arial" w:hAnsi="Arial" w:cs="Arial"/>
          <w:sz w:val="22"/>
          <w:szCs w:val="22"/>
        </w:rPr>
        <w:t>, le texte des E</w:t>
      </w:r>
      <w:r w:rsidR="009C4F90">
        <w:rPr>
          <w:rFonts w:ascii="Arial" w:hAnsi="Arial" w:cs="Arial"/>
          <w:sz w:val="22"/>
          <w:szCs w:val="22"/>
        </w:rPr>
        <w:t>glises grecque et russe</w:t>
      </w:r>
      <w:r>
        <w:rPr>
          <w:rFonts w:ascii="Arial" w:hAnsi="Arial" w:cs="Arial"/>
          <w:sz w:val="22"/>
          <w:szCs w:val="22"/>
        </w:rPr>
        <w:t xml:space="preserve"> qui a alimenté des siècles de réflexion chrétienne. Du point de vue de la critique textuelle moderne, cela peut paraître une hérésie, puisque le texte </w:t>
      </w:r>
      <w:r w:rsidR="00557974">
        <w:rPr>
          <w:rFonts w:ascii="Arial" w:hAnsi="Arial" w:cs="Arial"/>
          <w:sz w:val="22"/>
          <w:szCs w:val="22"/>
        </w:rPr>
        <w:t>de Nestlé-</w:t>
      </w:r>
      <w:proofErr w:type="spellStart"/>
      <w:r w:rsidR="00557974">
        <w:rPr>
          <w:rFonts w:ascii="Arial" w:hAnsi="Arial" w:cs="Arial"/>
          <w:sz w:val="22"/>
          <w:szCs w:val="22"/>
        </w:rPr>
        <w:t>Aland</w:t>
      </w:r>
      <w:proofErr w:type="spellEnd"/>
      <w:r w:rsidR="00557974">
        <w:rPr>
          <w:rFonts w:ascii="Arial" w:hAnsi="Arial" w:cs="Arial"/>
          <w:sz w:val="22"/>
          <w:szCs w:val="22"/>
        </w:rPr>
        <w:t xml:space="preserve"> s’est précisément efforcé de purifier ce texte traditionnel de</w:t>
      </w:r>
      <w:r w:rsidR="00AE45DA">
        <w:rPr>
          <w:rFonts w:ascii="Arial" w:hAnsi="Arial" w:cs="Arial"/>
          <w:sz w:val="22"/>
          <w:szCs w:val="22"/>
        </w:rPr>
        <w:t xml:space="preserve"> toutes les surcharges et harmo</w:t>
      </w:r>
      <w:r w:rsidR="00557974">
        <w:rPr>
          <w:rFonts w:ascii="Arial" w:hAnsi="Arial" w:cs="Arial"/>
          <w:sz w:val="22"/>
          <w:szCs w:val="22"/>
        </w:rPr>
        <w:t xml:space="preserve">nisations entre évangiles rajoutées au fil des siècles, mais il s’agit là d’un choix de cohérence </w:t>
      </w:r>
      <w:proofErr w:type="spellStart"/>
      <w:r w:rsidR="00557974">
        <w:rPr>
          <w:rFonts w:ascii="Arial" w:hAnsi="Arial" w:cs="Arial"/>
          <w:sz w:val="22"/>
          <w:szCs w:val="22"/>
        </w:rPr>
        <w:t>hermé</w:t>
      </w:r>
      <w:r w:rsidR="009C4F90">
        <w:rPr>
          <w:rFonts w:ascii="Arial" w:hAnsi="Arial" w:cs="Arial"/>
          <w:sz w:val="22"/>
          <w:szCs w:val="22"/>
        </w:rPr>
        <w:t>-</w:t>
      </w:r>
      <w:r w:rsidR="00557974">
        <w:rPr>
          <w:rFonts w:ascii="Arial" w:hAnsi="Arial" w:cs="Arial"/>
          <w:sz w:val="22"/>
          <w:szCs w:val="22"/>
        </w:rPr>
        <w:t>neutique</w:t>
      </w:r>
      <w:proofErr w:type="spellEnd"/>
      <w:r w:rsidR="00557974">
        <w:rPr>
          <w:rFonts w:ascii="Arial" w:hAnsi="Arial" w:cs="Arial"/>
          <w:sz w:val="22"/>
          <w:szCs w:val="22"/>
        </w:rPr>
        <w:t> du projet : si l’on veut publier la Bible en ses traditions, il faut publier les textes traditionnels. Il a fallu déployer beaucoup de pédagogie auprès des collègues exégètes pour leur faire comprendre que ce n’était pas là une position réactionnaire vis-à-vis de la critique textuelle, mais une exigence de cohérence du projet.</w:t>
      </w:r>
    </w:p>
    <w:p w:rsidR="00713D63" w:rsidRPr="00C64FFC" w:rsidRDefault="00C64FFC" w:rsidP="00AE45DA">
      <w:pPr>
        <w:spacing w:after="240"/>
        <w:ind w:left="142" w:right="84"/>
        <w:jc w:val="both"/>
        <w:rPr>
          <w:rFonts w:ascii="Arial" w:hAnsi="Arial" w:cs="Arial"/>
          <w:sz w:val="22"/>
          <w:szCs w:val="22"/>
        </w:rPr>
      </w:pPr>
      <w:r>
        <w:rPr>
          <w:rFonts w:ascii="Arial" w:hAnsi="Arial" w:cs="Arial"/>
          <w:sz w:val="22"/>
          <w:szCs w:val="22"/>
        </w:rPr>
        <w:t>Le 2</w:t>
      </w:r>
      <w:r w:rsidRPr="00C64FFC">
        <w:rPr>
          <w:rFonts w:ascii="Arial" w:hAnsi="Arial" w:cs="Arial"/>
          <w:sz w:val="22"/>
          <w:szCs w:val="22"/>
          <w:vertAlign w:val="superscript"/>
        </w:rPr>
        <w:t>ème</w:t>
      </w:r>
      <w:r>
        <w:rPr>
          <w:rFonts w:ascii="Arial" w:hAnsi="Arial" w:cs="Arial"/>
          <w:sz w:val="22"/>
          <w:szCs w:val="22"/>
        </w:rPr>
        <w:t xml:space="preserve"> texte est celui du </w:t>
      </w:r>
      <w:proofErr w:type="spellStart"/>
      <w:r w:rsidRPr="00C64FFC">
        <w:rPr>
          <w:rFonts w:ascii="Arial" w:hAnsi="Arial" w:cs="Arial"/>
          <w:i/>
          <w:sz w:val="22"/>
          <w:szCs w:val="22"/>
        </w:rPr>
        <w:t>Novum</w:t>
      </w:r>
      <w:proofErr w:type="spellEnd"/>
      <w:r w:rsidRPr="00C64FFC">
        <w:rPr>
          <w:rFonts w:ascii="Arial" w:hAnsi="Arial" w:cs="Arial"/>
          <w:i/>
          <w:sz w:val="22"/>
          <w:szCs w:val="22"/>
        </w:rPr>
        <w:t xml:space="preserve"> </w:t>
      </w:r>
      <w:proofErr w:type="spellStart"/>
      <w:r w:rsidRPr="00C64FFC">
        <w:rPr>
          <w:rFonts w:ascii="Arial" w:hAnsi="Arial" w:cs="Arial"/>
          <w:i/>
          <w:sz w:val="22"/>
          <w:szCs w:val="22"/>
        </w:rPr>
        <w:t>Testamentum</w:t>
      </w:r>
      <w:proofErr w:type="spellEnd"/>
      <w:r w:rsidRPr="00C64FFC">
        <w:rPr>
          <w:rFonts w:ascii="Arial" w:hAnsi="Arial" w:cs="Arial"/>
          <w:i/>
          <w:sz w:val="22"/>
          <w:szCs w:val="22"/>
        </w:rPr>
        <w:t xml:space="preserve"> </w:t>
      </w:r>
      <w:proofErr w:type="spellStart"/>
      <w:r w:rsidRPr="00C64FFC">
        <w:rPr>
          <w:rFonts w:ascii="Arial" w:hAnsi="Arial" w:cs="Arial"/>
          <w:i/>
          <w:sz w:val="22"/>
          <w:szCs w:val="22"/>
        </w:rPr>
        <w:t>Graece</w:t>
      </w:r>
      <w:proofErr w:type="spellEnd"/>
      <w:r>
        <w:rPr>
          <w:rFonts w:ascii="Arial" w:hAnsi="Arial" w:cs="Arial"/>
          <w:i/>
          <w:sz w:val="22"/>
          <w:szCs w:val="22"/>
        </w:rPr>
        <w:t xml:space="preserve"> </w:t>
      </w:r>
      <w:r>
        <w:rPr>
          <w:rFonts w:ascii="Arial" w:hAnsi="Arial" w:cs="Arial"/>
          <w:sz w:val="22"/>
          <w:szCs w:val="22"/>
        </w:rPr>
        <w:t>de Nestlé-</w:t>
      </w:r>
      <w:proofErr w:type="spellStart"/>
      <w:r>
        <w:rPr>
          <w:rFonts w:ascii="Arial" w:hAnsi="Arial" w:cs="Arial"/>
          <w:sz w:val="22"/>
          <w:szCs w:val="22"/>
        </w:rPr>
        <w:t>Aland</w:t>
      </w:r>
      <w:proofErr w:type="spellEnd"/>
      <w:r>
        <w:rPr>
          <w:rFonts w:ascii="Arial" w:hAnsi="Arial" w:cs="Arial"/>
          <w:sz w:val="22"/>
          <w:szCs w:val="22"/>
        </w:rPr>
        <w:t xml:space="preserve"> (27</w:t>
      </w:r>
      <w:r w:rsidRPr="00C64FFC">
        <w:rPr>
          <w:rFonts w:ascii="Arial" w:hAnsi="Arial" w:cs="Arial"/>
          <w:sz w:val="22"/>
          <w:szCs w:val="22"/>
          <w:vertAlign w:val="superscript"/>
        </w:rPr>
        <w:t>ème</w:t>
      </w:r>
      <w:r>
        <w:rPr>
          <w:rFonts w:ascii="Arial" w:hAnsi="Arial" w:cs="Arial"/>
          <w:sz w:val="22"/>
          <w:szCs w:val="22"/>
        </w:rPr>
        <w:t xml:space="preserve"> édition)</w:t>
      </w:r>
      <w:r w:rsidR="00215EED">
        <w:rPr>
          <w:rFonts w:ascii="Arial" w:hAnsi="Arial" w:cs="Arial"/>
          <w:sz w:val="22"/>
          <w:szCs w:val="22"/>
        </w:rPr>
        <w:t xml:space="preserve">, le texte standard du </w:t>
      </w:r>
      <w:proofErr w:type="spellStart"/>
      <w:r w:rsidR="00215EED">
        <w:rPr>
          <w:rFonts w:ascii="Arial" w:hAnsi="Arial" w:cs="Arial"/>
          <w:sz w:val="22"/>
          <w:szCs w:val="22"/>
        </w:rPr>
        <w:t>chris</w:t>
      </w:r>
      <w:r w:rsidR="001C7FDF">
        <w:rPr>
          <w:rFonts w:ascii="Arial" w:hAnsi="Arial" w:cs="Arial"/>
          <w:sz w:val="22"/>
          <w:szCs w:val="22"/>
        </w:rPr>
        <w:t>-</w:t>
      </w:r>
      <w:r w:rsidR="00215EED">
        <w:rPr>
          <w:rFonts w:ascii="Arial" w:hAnsi="Arial" w:cs="Arial"/>
          <w:sz w:val="22"/>
          <w:szCs w:val="22"/>
        </w:rPr>
        <w:t>tia</w:t>
      </w:r>
      <w:r>
        <w:rPr>
          <w:rFonts w:ascii="Arial" w:hAnsi="Arial" w:cs="Arial"/>
          <w:sz w:val="22"/>
          <w:szCs w:val="22"/>
        </w:rPr>
        <w:t>nisme</w:t>
      </w:r>
      <w:proofErr w:type="spellEnd"/>
      <w:r>
        <w:rPr>
          <w:rFonts w:ascii="Arial" w:hAnsi="Arial" w:cs="Arial"/>
          <w:sz w:val="22"/>
          <w:szCs w:val="22"/>
        </w:rPr>
        <w:t xml:space="preserve"> moderne, qui permet de mettre </w:t>
      </w:r>
      <w:r w:rsidR="001C7FDF">
        <w:rPr>
          <w:rFonts w:ascii="Arial" w:hAnsi="Arial" w:cs="Arial"/>
          <w:sz w:val="22"/>
          <w:szCs w:val="22"/>
        </w:rPr>
        <w:t xml:space="preserve">les autres textes </w:t>
      </w:r>
      <w:r>
        <w:rPr>
          <w:rFonts w:ascii="Arial" w:hAnsi="Arial" w:cs="Arial"/>
          <w:sz w:val="22"/>
          <w:szCs w:val="22"/>
        </w:rPr>
        <w:t>en perspective historique et critique. Le 3</w:t>
      </w:r>
      <w:r w:rsidRPr="00C64FFC">
        <w:rPr>
          <w:rFonts w:ascii="Arial" w:hAnsi="Arial" w:cs="Arial"/>
          <w:sz w:val="22"/>
          <w:szCs w:val="22"/>
          <w:vertAlign w:val="superscript"/>
        </w:rPr>
        <w:t>ème</w:t>
      </w:r>
      <w:r>
        <w:rPr>
          <w:rFonts w:ascii="Arial" w:hAnsi="Arial" w:cs="Arial"/>
          <w:sz w:val="22"/>
          <w:szCs w:val="22"/>
        </w:rPr>
        <w:t xml:space="preserve"> texte est celui de la </w:t>
      </w:r>
      <w:r w:rsidRPr="00272293">
        <w:rPr>
          <w:rFonts w:ascii="Arial" w:hAnsi="Arial" w:cs="Arial"/>
          <w:i/>
          <w:sz w:val="22"/>
          <w:szCs w:val="22"/>
        </w:rPr>
        <w:t>Vulgate</w:t>
      </w:r>
      <w:r>
        <w:rPr>
          <w:rFonts w:ascii="Arial" w:hAnsi="Arial" w:cs="Arial"/>
          <w:sz w:val="22"/>
          <w:szCs w:val="22"/>
        </w:rPr>
        <w:t> : c’est le texte latin traditionnel, celui du christianisme occidental jusqu’au XVI</w:t>
      </w:r>
      <w:r w:rsidRPr="00C64FFC">
        <w:rPr>
          <w:rFonts w:ascii="Arial" w:hAnsi="Arial" w:cs="Arial"/>
          <w:sz w:val="22"/>
          <w:szCs w:val="22"/>
          <w:vertAlign w:val="superscript"/>
        </w:rPr>
        <w:t>ème</w:t>
      </w:r>
      <w:r>
        <w:rPr>
          <w:rFonts w:ascii="Arial" w:hAnsi="Arial" w:cs="Arial"/>
          <w:sz w:val="22"/>
          <w:szCs w:val="22"/>
        </w:rPr>
        <w:t xml:space="preserve"> siècle et de l’Eglise catholique </w:t>
      </w:r>
      <w:r w:rsidR="00713D63">
        <w:rPr>
          <w:rFonts w:ascii="Arial" w:hAnsi="Arial" w:cs="Arial"/>
          <w:sz w:val="22"/>
          <w:szCs w:val="22"/>
        </w:rPr>
        <w:t>jusqu’à nos jours. Le 4</w:t>
      </w:r>
      <w:r w:rsidR="00713D63" w:rsidRPr="00713D63">
        <w:rPr>
          <w:rFonts w:ascii="Arial" w:hAnsi="Arial" w:cs="Arial"/>
          <w:sz w:val="22"/>
          <w:szCs w:val="22"/>
          <w:vertAlign w:val="superscript"/>
        </w:rPr>
        <w:t>ème</w:t>
      </w:r>
      <w:r w:rsidR="00713D63">
        <w:rPr>
          <w:rFonts w:ascii="Arial" w:hAnsi="Arial" w:cs="Arial"/>
          <w:sz w:val="22"/>
          <w:szCs w:val="22"/>
        </w:rPr>
        <w:t xml:space="preserve"> est le </w:t>
      </w:r>
      <w:proofErr w:type="spellStart"/>
      <w:r w:rsidR="00713D63" w:rsidRPr="00713D63">
        <w:rPr>
          <w:rFonts w:ascii="Arial" w:hAnsi="Arial" w:cs="Arial"/>
          <w:i/>
          <w:sz w:val="22"/>
          <w:szCs w:val="22"/>
        </w:rPr>
        <w:t>Textus</w:t>
      </w:r>
      <w:proofErr w:type="spellEnd"/>
      <w:r w:rsidR="00713D63" w:rsidRPr="00713D63">
        <w:rPr>
          <w:rFonts w:ascii="Arial" w:hAnsi="Arial" w:cs="Arial"/>
          <w:i/>
          <w:sz w:val="22"/>
          <w:szCs w:val="22"/>
        </w:rPr>
        <w:t xml:space="preserve"> </w:t>
      </w:r>
      <w:proofErr w:type="spellStart"/>
      <w:r w:rsidR="00713D63" w:rsidRPr="00713D63">
        <w:rPr>
          <w:rFonts w:ascii="Arial" w:hAnsi="Arial" w:cs="Arial"/>
          <w:i/>
          <w:sz w:val="22"/>
          <w:szCs w:val="22"/>
        </w:rPr>
        <w:t>Receptus</w:t>
      </w:r>
      <w:proofErr w:type="spellEnd"/>
      <w:r w:rsidR="00713D63">
        <w:rPr>
          <w:rFonts w:ascii="Arial" w:hAnsi="Arial" w:cs="Arial"/>
          <w:sz w:val="22"/>
          <w:szCs w:val="22"/>
        </w:rPr>
        <w:t>, le Nouveau Testament de l’Humanisme en Europe du nord et de la Réforme. C’est celui qui a servi de base à ces chefs-d’œuvre de la culture occidentale que sont la King James Bible en anglais et</w:t>
      </w:r>
      <w:r w:rsidR="00AE45DA">
        <w:rPr>
          <w:rFonts w:ascii="Arial" w:hAnsi="Arial" w:cs="Arial"/>
          <w:sz w:val="22"/>
          <w:szCs w:val="22"/>
        </w:rPr>
        <w:t xml:space="preserve"> la Bible de Luther en allemand : s</w:t>
      </w:r>
      <w:r w:rsidR="00713D63">
        <w:rPr>
          <w:rFonts w:ascii="Arial" w:hAnsi="Arial" w:cs="Arial"/>
          <w:sz w:val="22"/>
          <w:szCs w:val="22"/>
        </w:rPr>
        <w:t>i l’on veut intégrer la réception de la Bible dans ces cultures, il est important de présenter le texte qu’elles ont reçu.</w:t>
      </w:r>
      <w:r w:rsidR="00272293">
        <w:rPr>
          <w:rFonts w:ascii="Arial" w:hAnsi="Arial" w:cs="Arial"/>
          <w:sz w:val="22"/>
          <w:szCs w:val="22"/>
        </w:rPr>
        <w:t xml:space="preserve"> </w:t>
      </w:r>
      <w:r w:rsidR="00713D63">
        <w:rPr>
          <w:rFonts w:ascii="Arial" w:hAnsi="Arial" w:cs="Arial"/>
          <w:sz w:val="22"/>
          <w:szCs w:val="22"/>
        </w:rPr>
        <w:t>Enfin le 5</w:t>
      </w:r>
      <w:r w:rsidR="00713D63" w:rsidRPr="00713D63">
        <w:rPr>
          <w:rFonts w:ascii="Arial" w:hAnsi="Arial" w:cs="Arial"/>
          <w:sz w:val="22"/>
          <w:szCs w:val="22"/>
          <w:vertAlign w:val="superscript"/>
        </w:rPr>
        <w:t>ème</w:t>
      </w:r>
      <w:r w:rsidR="00713D63">
        <w:rPr>
          <w:rFonts w:ascii="Arial" w:hAnsi="Arial" w:cs="Arial"/>
          <w:sz w:val="22"/>
          <w:szCs w:val="22"/>
        </w:rPr>
        <w:t xml:space="preserve"> texte présenté est celui de la</w:t>
      </w:r>
      <w:r w:rsidR="00713D63" w:rsidRPr="00713D63">
        <w:rPr>
          <w:rFonts w:ascii="Arial" w:hAnsi="Arial" w:cs="Arial"/>
          <w:i/>
          <w:sz w:val="22"/>
          <w:szCs w:val="22"/>
        </w:rPr>
        <w:t xml:space="preserve"> </w:t>
      </w:r>
      <w:proofErr w:type="spellStart"/>
      <w:r w:rsidR="00713D63" w:rsidRPr="00713D63">
        <w:rPr>
          <w:rFonts w:ascii="Arial" w:hAnsi="Arial" w:cs="Arial"/>
          <w:i/>
          <w:sz w:val="22"/>
          <w:szCs w:val="22"/>
        </w:rPr>
        <w:t>Peschitta</w:t>
      </w:r>
      <w:proofErr w:type="spellEnd"/>
      <w:r w:rsidR="00713D63">
        <w:rPr>
          <w:rFonts w:ascii="Arial" w:hAnsi="Arial" w:cs="Arial"/>
          <w:sz w:val="22"/>
          <w:szCs w:val="22"/>
        </w:rPr>
        <w:t>, celui des églises orientales syriaques. Son introduction est une nouveauté</w:t>
      </w:r>
      <w:r w:rsidR="00296147">
        <w:rPr>
          <w:rFonts w:ascii="Arial" w:hAnsi="Arial" w:cs="Arial"/>
          <w:sz w:val="22"/>
          <w:szCs w:val="22"/>
        </w:rPr>
        <w:t xml:space="preserve"> car les traditions syriaques ont été un peu oubliées, mais elle a du sens </w:t>
      </w:r>
      <w:r w:rsidR="00215EED">
        <w:rPr>
          <w:rFonts w:ascii="Arial" w:hAnsi="Arial" w:cs="Arial"/>
          <w:sz w:val="22"/>
          <w:szCs w:val="22"/>
        </w:rPr>
        <w:t xml:space="preserve">surtout </w:t>
      </w:r>
      <w:r w:rsidR="00296147">
        <w:rPr>
          <w:rFonts w:ascii="Arial" w:hAnsi="Arial" w:cs="Arial"/>
          <w:sz w:val="22"/>
          <w:szCs w:val="22"/>
        </w:rPr>
        <w:t>aujourd’hui où les chrétientés orientales sont hélas ! obligées de se déplacer vers l’occident.</w:t>
      </w:r>
    </w:p>
    <w:p w:rsidR="00CC08A3" w:rsidRDefault="00CC08A3" w:rsidP="002F3319">
      <w:pPr>
        <w:spacing w:before="120"/>
        <w:ind w:left="142" w:right="84"/>
        <w:jc w:val="both"/>
        <w:rPr>
          <w:rFonts w:ascii="Arial" w:hAnsi="Arial" w:cs="Arial"/>
          <w:i/>
        </w:rPr>
      </w:pPr>
      <w:r>
        <w:rPr>
          <w:rFonts w:ascii="Arial" w:hAnsi="Arial" w:cs="Arial"/>
          <w:i/>
        </w:rPr>
        <w:t xml:space="preserve">                      Le texte biblique dans sa polyphonie</w:t>
      </w:r>
    </w:p>
    <w:p w:rsidR="00CF7B09" w:rsidRDefault="00011D40" w:rsidP="002F3319">
      <w:pPr>
        <w:spacing w:before="120"/>
        <w:ind w:left="142" w:right="84"/>
        <w:jc w:val="both"/>
        <w:rPr>
          <w:rFonts w:ascii="Arial" w:hAnsi="Arial" w:cs="Arial"/>
          <w:sz w:val="22"/>
          <w:szCs w:val="22"/>
        </w:rPr>
      </w:pPr>
      <w:r>
        <w:rPr>
          <w:rFonts w:ascii="Arial" w:hAnsi="Arial" w:cs="Arial"/>
          <w:sz w:val="22"/>
          <w:szCs w:val="22"/>
        </w:rPr>
        <w:t xml:space="preserve">Pour ce qui est de l’Ancien Testament, </w:t>
      </w:r>
      <w:r w:rsidR="00AE45DA" w:rsidRPr="009C4F90">
        <w:rPr>
          <w:rFonts w:ascii="Arial" w:hAnsi="Arial" w:cs="Arial"/>
          <w:sz w:val="22"/>
          <w:szCs w:val="22"/>
          <w:u w:val="single"/>
        </w:rPr>
        <w:t>quatre</w:t>
      </w:r>
      <w:r w:rsidR="00CF7B09" w:rsidRPr="009C4F90">
        <w:rPr>
          <w:rFonts w:ascii="Arial" w:hAnsi="Arial" w:cs="Arial"/>
          <w:sz w:val="22"/>
          <w:szCs w:val="22"/>
          <w:u w:val="single"/>
        </w:rPr>
        <w:t xml:space="preserve"> textes</w:t>
      </w:r>
      <w:r w:rsidR="00CF7B09">
        <w:rPr>
          <w:rFonts w:ascii="Arial" w:hAnsi="Arial" w:cs="Arial"/>
          <w:sz w:val="22"/>
          <w:szCs w:val="22"/>
        </w:rPr>
        <w:t xml:space="preserve"> principaux seront traduits : le </w:t>
      </w:r>
      <w:r w:rsidR="00CF7B09" w:rsidRPr="00AE45DA">
        <w:rPr>
          <w:rFonts w:ascii="Arial" w:hAnsi="Arial" w:cs="Arial"/>
          <w:i/>
          <w:sz w:val="22"/>
          <w:szCs w:val="22"/>
        </w:rPr>
        <w:t>texte massorétique</w:t>
      </w:r>
      <w:r w:rsidR="00CF7B09">
        <w:rPr>
          <w:rFonts w:ascii="Arial" w:hAnsi="Arial" w:cs="Arial"/>
          <w:sz w:val="22"/>
          <w:szCs w:val="22"/>
        </w:rPr>
        <w:t xml:space="preserve">, texte hébreu du judaïsme rabbinique ; le texte grec de la </w:t>
      </w:r>
      <w:r w:rsidR="00CF7B09" w:rsidRPr="00AE45DA">
        <w:rPr>
          <w:rFonts w:ascii="Arial" w:hAnsi="Arial" w:cs="Arial"/>
          <w:i/>
          <w:sz w:val="22"/>
          <w:szCs w:val="22"/>
        </w:rPr>
        <w:t>Septante</w:t>
      </w:r>
      <w:r w:rsidR="00CF7B09">
        <w:rPr>
          <w:rFonts w:ascii="Arial" w:hAnsi="Arial" w:cs="Arial"/>
          <w:sz w:val="22"/>
          <w:szCs w:val="22"/>
        </w:rPr>
        <w:t xml:space="preserve"> ; le texte latin de la </w:t>
      </w:r>
      <w:r w:rsidR="00CF7B09" w:rsidRPr="00AE45DA">
        <w:rPr>
          <w:rFonts w:ascii="Arial" w:hAnsi="Arial" w:cs="Arial"/>
          <w:i/>
          <w:sz w:val="22"/>
          <w:szCs w:val="22"/>
        </w:rPr>
        <w:t>Vulgate</w:t>
      </w:r>
      <w:r w:rsidR="00CF7B09">
        <w:rPr>
          <w:rFonts w:ascii="Arial" w:hAnsi="Arial" w:cs="Arial"/>
          <w:sz w:val="22"/>
          <w:szCs w:val="22"/>
        </w:rPr>
        <w:t xml:space="preserve"> ; et enfin le texte syriaque de la </w:t>
      </w:r>
      <w:proofErr w:type="spellStart"/>
      <w:r w:rsidR="00CF7B09" w:rsidRPr="00AE45DA">
        <w:rPr>
          <w:rFonts w:ascii="Arial" w:hAnsi="Arial" w:cs="Arial"/>
          <w:i/>
          <w:sz w:val="22"/>
          <w:szCs w:val="22"/>
        </w:rPr>
        <w:t>Peschitta</w:t>
      </w:r>
      <w:proofErr w:type="spellEnd"/>
      <w:r w:rsidR="00CF7B09">
        <w:rPr>
          <w:rFonts w:ascii="Arial" w:hAnsi="Arial" w:cs="Arial"/>
          <w:sz w:val="22"/>
          <w:szCs w:val="22"/>
        </w:rPr>
        <w:t>.</w:t>
      </w:r>
      <w:r w:rsidR="00272293">
        <w:rPr>
          <w:rFonts w:ascii="Arial" w:hAnsi="Arial" w:cs="Arial"/>
          <w:sz w:val="22"/>
          <w:szCs w:val="22"/>
        </w:rPr>
        <w:t xml:space="preserve"> </w:t>
      </w:r>
      <w:r w:rsidR="00CF7B09">
        <w:rPr>
          <w:rFonts w:ascii="Arial" w:hAnsi="Arial" w:cs="Arial"/>
          <w:sz w:val="22"/>
          <w:szCs w:val="22"/>
        </w:rPr>
        <w:t xml:space="preserve">Lorsque les variantes entre les textes ne portent que sur quelques mots, elles seront renvoyées en notes </w:t>
      </w:r>
      <w:r w:rsidR="00540A8E">
        <w:rPr>
          <w:rFonts w:ascii="Arial" w:hAnsi="Arial" w:cs="Arial"/>
          <w:sz w:val="22"/>
          <w:szCs w:val="22"/>
        </w:rPr>
        <w:t xml:space="preserve">parmi les </w:t>
      </w:r>
      <w:r w:rsidR="00CF7B09">
        <w:rPr>
          <w:rFonts w:ascii="Arial" w:hAnsi="Arial" w:cs="Arial"/>
          <w:sz w:val="22"/>
          <w:szCs w:val="22"/>
        </w:rPr>
        <w:t xml:space="preserve"> commentaire</w:t>
      </w:r>
      <w:r w:rsidR="00540A8E">
        <w:rPr>
          <w:rFonts w:ascii="Arial" w:hAnsi="Arial" w:cs="Arial"/>
          <w:sz w:val="22"/>
          <w:szCs w:val="22"/>
        </w:rPr>
        <w:t>s</w:t>
      </w:r>
      <w:r w:rsidR="00AE45DA">
        <w:rPr>
          <w:rFonts w:ascii="Arial" w:hAnsi="Arial" w:cs="Arial"/>
          <w:sz w:val="22"/>
          <w:szCs w:val="22"/>
        </w:rPr>
        <w:t xml:space="preserve"> du texte principal -</w:t>
      </w:r>
      <w:r w:rsidR="00CF7B09">
        <w:rPr>
          <w:rFonts w:ascii="Arial" w:hAnsi="Arial" w:cs="Arial"/>
          <w:sz w:val="22"/>
          <w:szCs w:val="22"/>
        </w:rPr>
        <w:t xml:space="preserve"> qui sera le plus souvent le texte massorétique</w:t>
      </w:r>
      <w:r w:rsidR="00540A8E">
        <w:rPr>
          <w:rFonts w:ascii="Arial" w:hAnsi="Arial" w:cs="Arial"/>
          <w:sz w:val="22"/>
          <w:szCs w:val="22"/>
        </w:rPr>
        <w:t>, mais qui pourra être le grec quand il est le seul disponible (cas des livres deutérocanoniques). En revanche là où les variantes diffèrent de façon significative (cas du Psautier par exemple), les textes sources seront intégralement traduits en colonnes parallèles selon la présentation synoptique.</w:t>
      </w:r>
    </w:p>
    <w:p w:rsidR="00A55FFE" w:rsidRPr="0068407B" w:rsidRDefault="00540A8E" w:rsidP="002F3319">
      <w:pPr>
        <w:spacing w:after="240"/>
        <w:ind w:left="142" w:right="84"/>
        <w:jc w:val="both"/>
        <w:rPr>
          <w:rFonts w:ascii="Arial" w:hAnsi="Arial" w:cs="Arial"/>
          <w:sz w:val="22"/>
          <w:szCs w:val="22"/>
        </w:rPr>
      </w:pPr>
      <w:r>
        <w:rPr>
          <w:rFonts w:ascii="Arial" w:hAnsi="Arial" w:cs="Arial"/>
          <w:sz w:val="22"/>
          <w:szCs w:val="22"/>
        </w:rPr>
        <w:t xml:space="preserve">Le but est donc de restituer le texte biblique non plus comme une mélodie au besoin arrangée, mais dans sa </w:t>
      </w:r>
      <w:proofErr w:type="spellStart"/>
      <w:r>
        <w:rPr>
          <w:rFonts w:ascii="Arial" w:hAnsi="Arial" w:cs="Arial"/>
          <w:sz w:val="22"/>
          <w:szCs w:val="22"/>
        </w:rPr>
        <w:t>poly</w:t>
      </w:r>
      <w:r w:rsidR="00FD5AAB">
        <w:rPr>
          <w:rFonts w:ascii="Arial" w:hAnsi="Arial" w:cs="Arial"/>
          <w:sz w:val="22"/>
          <w:szCs w:val="22"/>
        </w:rPr>
        <w:t>-</w:t>
      </w:r>
      <w:r>
        <w:rPr>
          <w:rFonts w:ascii="Arial" w:hAnsi="Arial" w:cs="Arial"/>
          <w:sz w:val="22"/>
          <w:szCs w:val="22"/>
        </w:rPr>
        <w:t>phonie</w:t>
      </w:r>
      <w:proofErr w:type="spellEnd"/>
      <w:r>
        <w:rPr>
          <w:rFonts w:ascii="Arial" w:hAnsi="Arial" w:cs="Arial"/>
          <w:sz w:val="22"/>
          <w:szCs w:val="22"/>
        </w:rPr>
        <w:t xml:space="preserve"> lorsqu’il existe une diversité </w:t>
      </w:r>
      <w:r w:rsidR="00272293">
        <w:rPr>
          <w:rFonts w:ascii="Arial" w:hAnsi="Arial" w:cs="Arial"/>
          <w:sz w:val="22"/>
          <w:szCs w:val="22"/>
        </w:rPr>
        <w:t>de traditions</w:t>
      </w:r>
      <w:r>
        <w:rPr>
          <w:rFonts w:ascii="Arial" w:hAnsi="Arial" w:cs="Arial"/>
          <w:sz w:val="22"/>
          <w:szCs w:val="22"/>
        </w:rPr>
        <w:t xml:space="preserve">. </w:t>
      </w:r>
      <w:r w:rsidR="00FD5AAB">
        <w:rPr>
          <w:rFonts w:ascii="Arial" w:hAnsi="Arial" w:cs="Arial"/>
          <w:sz w:val="22"/>
          <w:szCs w:val="22"/>
        </w:rPr>
        <w:t>Ce n’est guère le cas pour l’évangile selon</w:t>
      </w:r>
      <w:r w:rsidR="00E37499">
        <w:rPr>
          <w:rFonts w:ascii="Arial" w:hAnsi="Arial" w:cs="Arial"/>
          <w:sz w:val="22"/>
          <w:szCs w:val="22"/>
        </w:rPr>
        <w:t xml:space="preserve"> Matthieu</w:t>
      </w:r>
      <w:r w:rsidR="00FD5AAB">
        <w:rPr>
          <w:rFonts w:ascii="Arial" w:hAnsi="Arial" w:cs="Arial"/>
          <w:sz w:val="22"/>
          <w:szCs w:val="22"/>
        </w:rPr>
        <w:t xml:space="preserve"> par exemple, écrit le plus cité</w:t>
      </w:r>
      <w:r w:rsidR="00E37499">
        <w:rPr>
          <w:rFonts w:ascii="Arial" w:hAnsi="Arial" w:cs="Arial"/>
          <w:sz w:val="22"/>
          <w:szCs w:val="22"/>
        </w:rPr>
        <w:t xml:space="preserve"> et le</w:t>
      </w:r>
      <w:r w:rsidR="00FD5AAB">
        <w:rPr>
          <w:rFonts w:ascii="Arial" w:hAnsi="Arial" w:cs="Arial"/>
          <w:sz w:val="22"/>
          <w:szCs w:val="22"/>
        </w:rPr>
        <w:t xml:space="preserve"> plus reproduit - donc assez vite harmonisé d’une version à l’autre -</w:t>
      </w:r>
      <w:r w:rsidR="00E37499">
        <w:rPr>
          <w:rFonts w:ascii="Arial" w:hAnsi="Arial" w:cs="Arial"/>
          <w:sz w:val="22"/>
          <w:szCs w:val="22"/>
        </w:rPr>
        <w:t xml:space="preserve"> aux tout débuts du </w:t>
      </w:r>
      <w:proofErr w:type="spellStart"/>
      <w:r w:rsidR="00E37499">
        <w:rPr>
          <w:rFonts w:ascii="Arial" w:hAnsi="Arial" w:cs="Arial"/>
          <w:sz w:val="22"/>
          <w:szCs w:val="22"/>
        </w:rPr>
        <w:t>chris</w:t>
      </w:r>
      <w:r w:rsidR="00FD5AAB">
        <w:rPr>
          <w:rFonts w:ascii="Arial" w:hAnsi="Arial" w:cs="Arial"/>
          <w:sz w:val="22"/>
          <w:szCs w:val="22"/>
        </w:rPr>
        <w:t>-</w:t>
      </w:r>
      <w:r w:rsidR="00E37499">
        <w:rPr>
          <w:rFonts w:ascii="Arial" w:hAnsi="Arial" w:cs="Arial"/>
          <w:sz w:val="22"/>
          <w:szCs w:val="22"/>
        </w:rPr>
        <w:t>tianisme</w:t>
      </w:r>
      <w:proofErr w:type="spellEnd"/>
      <w:r w:rsidR="00E37499">
        <w:rPr>
          <w:rFonts w:ascii="Arial" w:hAnsi="Arial" w:cs="Arial"/>
          <w:sz w:val="22"/>
          <w:szCs w:val="22"/>
        </w:rPr>
        <w:t xml:space="preserve">. Mais le volume de démonstration </w:t>
      </w:r>
      <w:r w:rsidR="00FD5AAB">
        <w:rPr>
          <w:rFonts w:ascii="Arial" w:hAnsi="Arial" w:cs="Arial"/>
          <w:sz w:val="22"/>
          <w:szCs w:val="22"/>
        </w:rPr>
        <w:t xml:space="preserve">présente </w:t>
      </w:r>
      <w:r w:rsidR="00E37499">
        <w:rPr>
          <w:rFonts w:ascii="Arial" w:hAnsi="Arial" w:cs="Arial"/>
          <w:sz w:val="22"/>
          <w:szCs w:val="22"/>
        </w:rPr>
        <w:t xml:space="preserve">l’un des écrits les plus compliqués de la Bible du point de vue de l’histoire du texte, à savoir le </w:t>
      </w:r>
      <w:proofErr w:type="spellStart"/>
      <w:r w:rsidR="00E37499">
        <w:rPr>
          <w:rFonts w:ascii="Arial" w:hAnsi="Arial" w:cs="Arial"/>
          <w:sz w:val="22"/>
          <w:szCs w:val="22"/>
        </w:rPr>
        <w:t>ch</w:t>
      </w:r>
      <w:proofErr w:type="spellEnd"/>
      <w:r w:rsidR="00E37499">
        <w:rPr>
          <w:rFonts w:ascii="Arial" w:hAnsi="Arial" w:cs="Arial"/>
          <w:sz w:val="22"/>
          <w:szCs w:val="22"/>
        </w:rPr>
        <w:t xml:space="preserve"> 51 du </w:t>
      </w:r>
      <w:proofErr w:type="spellStart"/>
      <w:r w:rsidR="00E37499">
        <w:rPr>
          <w:rFonts w:ascii="Arial" w:hAnsi="Arial" w:cs="Arial"/>
          <w:sz w:val="22"/>
          <w:szCs w:val="22"/>
        </w:rPr>
        <w:t>Siracide</w:t>
      </w:r>
      <w:proofErr w:type="spellEnd"/>
      <w:r w:rsidR="00E37499">
        <w:rPr>
          <w:rFonts w:ascii="Arial" w:hAnsi="Arial" w:cs="Arial"/>
          <w:sz w:val="22"/>
          <w:szCs w:val="22"/>
        </w:rPr>
        <w:t xml:space="preserve"> (Ecclésiastique). M. Gilbert et F. Mies ont dû traduire sur 3 </w:t>
      </w:r>
      <w:proofErr w:type="spellStart"/>
      <w:r w:rsidR="00E37499">
        <w:rPr>
          <w:rFonts w:ascii="Arial" w:hAnsi="Arial" w:cs="Arial"/>
          <w:sz w:val="22"/>
          <w:szCs w:val="22"/>
        </w:rPr>
        <w:t>co</w:t>
      </w:r>
      <w:r w:rsidR="009C4F90">
        <w:rPr>
          <w:rFonts w:ascii="Arial" w:hAnsi="Arial" w:cs="Arial"/>
          <w:sz w:val="22"/>
          <w:szCs w:val="22"/>
        </w:rPr>
        <w:t>-</w:t>
      </w:r>
      <w:r w:rsidR="00E37499">
        <w:rPr>
          <w:rFonts w:ascii="Arial" w:hAnsi="Arial" w:cs="Arial"/>
          <w:sz w:val="22"/>
          <w:szCs w:val="22"/>
        </w:rPr>
        <w:t>lonnes</w:t>
      </w:r>
      <w:proofErr w:type="spellEnd"/>
      <w:r w:rsidR="00E37499">
        <w:rPr>
          <w:rFonts w:ascii="Arial" w:hAnsi="Arial" w:cs="Arial"/>
          <w:sz w:val="22"/>
          <w:szCs w:val="22"/>
        </w:rPr>
        <w:t xml:space="preserve"> </w:t>
      </w:r>
      <w:proofErr w:type="gramStart"/>
      <w:r w:rsidR="00E37499">
        <w:rPr>
          <w:rFonts w:ascii="Arial" w:hAnsi="Arial" w:cs="Arial"/>
          <w:sz w:val="22"/>
          <w:szCs w:val="22"/>
        </w:rPr>
        <w:t>les versions hébraïque</w:t>
      </w:r>
      <w:proofErr w:type="gramEnd"/>
      <w:r w:rsidR="00E37499">
        <w:rPr>
          <w:rFonts w:ascii="Arial" w:hAnsi="Arial" w:cs="Arial"/>
          <w:sz w:val="22"/>
          <w:szCs w:val="22"/>
        </w:rPr>
        <w:t xml:space="preserve">, </w:t>
      </w:r>
      <w:r w:rsidR="00215EED">
        <w:rPr>
          <w:rFonts w:ascii="Arial" w:hAnsi="Arial" w:cs="Arial"/>
          <w:sz w:val="22"/>
          <w:szCs w:val="22"/>
        </w:rPr>
        <w:t xml:space="preserve">grecque et syriaque de ce livre ; </w:t>
      </w:r>
      <w:r w:rsidR="00E37499">
        <w:rPr>
          <w:rFonts w:ascii="Arial" w:hAnsi="Arial" w:cs="Arial"/>
          <w:sz w:val="22"/>
          <w:szCs w:val="22"/>
        </w:rPr>
        <w:t>leur commentaire constitue un petit chef-d’œuvre.</w:t>
      </w:r>
    </w:p>
    <w:p w:rsidR="00A55FFE" w:rsidRPr="004A2E86" w:rsidRDefault="00AE45DA" w:rsidP="002F3319">
      <w:pPr>
        <w:ind w:left="142" w:right="84"/>
        <w:rPr>
          <w:rFonts w:ascii="Arial" w:hAnsi="Arial" w:cs="Arial"/>
          <w:i/>
        </w:rPr>
      </w:pPr>
      <w:r>
        <w:rPr>
          <w:rFonts w:ascii="Arial" w:hAnsi="Arial" w:cs="Arial"/>
          <w:i/>
        </w:rPr>
        <w:t xml:space="preserve">                   </w:t>
      </w:r>
      <w:r w:rsidR="000E5B7B" w:rsidRPr="004A2E86">
        <w:rPr>
          <w:rFonts w:ascii="Arial" w:hAnsi="Arial" w:cs="Arial"/>
          <w:i/>
        </w:rPr>
        <w:t>L</w:t>
      </w:r>
      <w:r w:rsidR="009A1779">
        <w:rPr>
          <w:rFonts w:ascii="Arial" w:hAnsi="Arial" w:cs="Arial"/>
          <w:i/>
        </w:rPr>
        <w:t>’organisation d</w:t>
      </w:r>
      <w:r w:rsidR="000E5B7B" w:rsidRPr="004A2E86">
        <w:rPr>
          <w:rFonts w:ascii="Arial" w:hAnsi="Arial" w:cs="Arial"/>
          <w:i/>
        </w:rPr>
        <w:t>e</w:t>
      </w:r>
      <w:r w:rsidR="008B03EA">
        <w:rPr>
          <w:rFonts w:ascii="Arial" w:hAnsi="Arial" w:cs="Arial"/>
          <w:i/>
        </w:rPr>
        <w:t>s notes : texte, contexte…</w:t>
      </w:r>
    </w:p>
    <w:p w:rsidR="00171900" w:rsidRDefault="00231F56" w:rsidP="002F3319">
      <w:pPr>
        <w:spacing w:before="120"/>
        <w:ind w:left="142" w:right="84"/>
        <w:jc w:val="both"/>
        <w:rPr>
          <w:rFonts w:ascii="Arial" w:hAnsi="Arial" w:cs="Arial"/>
          <w:sz w:val="22"/>
          <w:szCs w:val="22"/>
        </w:rPr>
      </w:pPr>
      <w:r w:rsidRPr="00231F56">
        <w:rPr>
          <w:rFonts w:ascii="Arial" w:hAnsi="Arial" w:cs="Arial"/>
          <w:sz w:val="22"/>
          <w:szCs w:val="22"/>
        </w:rPr>
        <w:t>Pour</w:t>
      </w:r>
      <w:r>
        <w:rPr>
          <w:rFonts w:ascii="Arial" w:hAnsi="Arial" w:cs="Arial"/>
          <w:sz w:val="22"/>
          <w:szCs w:val="22"/>
        </w:rPr>
        <w:t xml:space="preserve"> remédier aux critiques sur l’annotation de la Bible de Jérusalem qui passait d’une discipline à l’autre sans crier gare, le projet a prévu une organisation rigoureuse des notes, qui encadreront le texte biblique selon trois grandes zones : </w:t>
      </w:r>
      <w:r w:rsidRPr="0083354D">
        <w:rPr>
          <w:rFonts w:ascii="Arial" w:hAnsi="Arial" w:cs="Arial"/>
          <w:sz w:val="22"/>
          <w:szCs w:val="22"/>
        </w:rPr>
        <w:t>‘Texte’, ‘Contexte’ et ‘Réception’.</w:t>
      </w:r>
      <w:r>
        <w:rPr>
          <w:rFonts w:ascii="Arial" w:hAnsi="Arial" w:cs="Arial"/>
          <w:sz w:val="22"/>
          <w:szCs w:val="22"/>
        </w:rPr>
        <w:t xml:space="preserve"> Le contenu des deux premières zones correspondra en gros à celui des notes actuelles, sauf qu’il se déploiera selon des rubriques analytiques précises</w:t>
      </w:r>
      <w:r w:rsidR="00587615">
        <w:rPr>
          <w:rFonts w:ascii="Arial" w:hAnsi="Arial" w:cs="Arial"/>
          <w:sz w:val="22"/>
          <w:szCs w:val="22"/>
        </w:rPr>
        <w:t xml:space="preserve">. Ainsi dans la zone </w:t>
      </w:r>
      <w:r w:rsidR="00587615" w:rsidRPr="0083354D">
        <w:rPr>
          <w:rFonts w:ascii="Arial" w:hAnsi="Arial" w:cs="Arial"/>
          <w:sz w:val="22"/>
          <w:szCs w:val="22"/>
          <w:u w:val="single"/>
        </w:rPr>
        <w:t>‘Texte’</w:t>
      </w:r>
      <w:r w:rsidR="00587615">
        <w:rPr>
          <w:rFonts w:ascii="Arial" w:hAnsi="Arial" w:cs="Arial"/>
          <w:sz w:val="22"/>
          <w:szCs w:val="22"/>
        </w:rPr>
        <w:t xml:space="preserve">, un verset pourra être commenté à l’aide d’une ou plusieurs des rubriques suivantes : 1/ </w:t>
      </w:r>
      <w:r w:rsidR="00587615" w:rsidRPr="00587615">
        <w:rPr>
          <w:rFonts w:ascii="Arial" w:hAnsi="Arial" w:cs="Arial"/>
          <w:i/>
          <w:sz w:val="22"/>
          <w:szCs w:val="22"/>
        </w:rPr>
        <w:t xml:space="preserve">‘Variantes </w:t>
      </w:r>
      <w:proofErr w:type="spellStart"/>
      <w:r w:rsidR="00587615" w:rsidRPr="00587615">
        <w:rPr>
          <w:rFonts w:ascii="Arial" w:hAnsi="Arial" w:cs="Arial"/>
          <w:i/>
          <w:sz w:val="22"/>
          <w:szCs w:val="22"/>
        </w:rPr>
        <w:t>tex</w:t>
      </w:r>
      <w:r w:rsidR="00867263">
        <w:rPr>
          <w:rFonts w:ascii="Arial" w:hAnsi="Arial" w:cs="Arial"/>
          <w:i/>
          <w:sz w:val="22"/>
          <w:szCs w:val="22"/>
        </w:rPr>
        <w:t>-</w:t>
      </w:r>
      <w:r w:rsidR="00587615" w:rsidRPr="00587615">
        <w:rPr>
          <w:rFonts w:ascii="Arial" w:hAnsi="Arial" w:cs="Arial"/>
          <w:i/>
          <w:sz w:val="22"/>
          <w:szCs w:val="22"/>
        </w:rPr>
        <w:t>tuelles</w:t>
      </w:r>
      <w:proofErr w:type="spellEnd"/>
      <w:r w:rsidR="00587615" w:rsidRPr="00587615">
        <w:rPr>
          <w:rFonts w:ascii="Arial" w:hAnsi="Arial" w:cs="Arial"/>
          <w:i/>
          <w:sz w:val="22"/>
          <w:szCs w:val="22"/>
        </w:rPr>
        <w:t>’</w:t>
      </w:r>
      <w:r w:rsidR="00587615">
        <w:rPr>
          <w:rFonts w:ascii="Arial" w:hAnsi="Arial" w:cs="Arial"/>
          <w:i/>
          <w:sz w:val="22"/>
          <w:szCs w:val="22"/>
        </w:rPr>
        <w:t xml:space="preserve">, </w:t>
      </w:r>
      <w:r w:rsidR="00587615">
        <w:rPr>
          <w:rFonts w:ascii="Arial" w:hAnsi="Arial" w:cs="Arial"/>
          <w:sz w:val="22"/>
          <w:szCs w:val="22"/>
        </w:rPr>
        <w:t xml:space="preserve">s’il existe des variantes secondaires en dehors des grandes sources traditionnelles citées ; 2/ </w:t>
      </w:r>
      <w:r w:rsidR="00587615" w:rsidRPr="00587615">
        <w:rPr>
          <w:rFonts w:ascii="Arial" w:hAnsi="Arial" w:cs="Arial"/>
          <w:i/>
          <w:sz w:val="22"/>
          <w:szCs w:val="22"/>
        </w:rPr>
        <w:t>‘</w:t>
      </w:r>
      <w:proofErr w:type="spellStart"/>
      <w:r w:rsidR="00587615" w:rsidRPr="00587615">
        <w:rPr>
          <w:rFonts w:ascii="Arial" w:hAnsi="Arial" w:cs="Arial"/>
          <w:i/>
          <w:sz w:val="22"/>
          <w:szCs w:val="22"/>
        </w:rPr>
        <w:t>Voca</w:t>
      </w:r>
      <w:r w:rsidR="00867263">
        <w:rPr>
          <w:rFonts w:ascii="Arial" w:hAnsi="Arial" w:cs="Arial"/>
          <w:i/>
          <w:sz w:val="22"/>
          <w:szCs w:val="22"/>
        </w:rPr>
        <w:t>-</w:t>
      </w:r>
      <w:r w:rsidR="00587615" w:rsidRPr="00587615">
        <w:rPr>
          <w:rFonts w:ascii="Arial" w:hAnsi="Arial" w:cs="Arial"/>
          <w:i/>
          <w:sz w:val="22"/>
          <w:szCs w:val="22"/>
        </w:rPr>
        <w:t>bulaire</w:t>
      </w:r>
      <w:proofErr w:type="spellEnd"/>
      <w:r w:rsidR="00587615" w:rsidRPr="00587615">
        <w:rPr>
          <w:rFonts w:ascii="Arial" w:hAnsi="Arial" w:cs="Arial"/>
          <w:i/>
          <w:sz w:val="22"/>
          <w:szCs w:val="22"/>
        </w:rPr>
        <w:t>’</w:t>
      </w:r>
      <w:r w:rsidR="00587615">
        <w:rPr>
          <w:rFonts w:ascii="Arial" w:hAnsi="Arial" w:cs="Arial"/>
          <w:sz w:val="22"/>
          <w:szCs w:val="22"/>
        </w:rPr>
        <w:t xml:space="preserve">, pour les remarques sémantiques ou de traduction ; 3/ </w:t>
      </w:r>
      <w:r w:rsidR="00587615" w:rsidRPr="00587615">
        <w:rPr>
          <w:rFonts w:ascii="Arial" w:hAnsi="Arial" w:cs="Arial"/>
          <w:i/>
          <w:sz w:val="22"/>
          <w:szCs w:val="22"/>
        </w:rPr>
        <w:t>‘Grammaire’</w:t>
      </w:r>
      <w:r w:rsidR="00587615">
        <w:rPr>
          <w:rFonts w:ascii="Arial" w:hAnsi="Arial" w:cs="Arial"/>
          <w:sz w:val="22"/>
          <w:szCs w:val="22"/>
        </w:rPr>
        <w:t xml:space="preserve">, </w:t>
      </w:r>
      <w:r w:rsidR="00E81953">
        <w:rPr>
          <w:rFonts w:ascii="Arial" w:hAnsi="Arial" w:cs="Arial"/>
          <w:sz w:val="22"/>
          <w:szCs w:val="22"/>
        </w:rPr>
        <w:t xml:space="preserve">si les traits grammaticaux du texte dans sa langue originelle éclairent la traduction ; 4/ </w:t>
      </w:r>
      <w:r w:rsidR="00E81953" w:rsidRPr="00E81953">
        <w:rPr>
          <w:rFonts w:ascii="Arial" w:hAnsi="Arial" w:cs="Arial"/>
          <w:i/>
          <w:sz w:val="22"/>
          <w:szCs w:val="22"/>
        </w:rPr>
        <w:t>‘</w:t>
      </w:r>
      <w:r w:rsidR="00E81953">
        <w:rPr>
          <w:rFonts w:ascii="Arial" w:hAnsi="Arial" w:cs="Arial"/>
          <w:i/>
          <w:sz w:val="22"/>
          <w:szCs w:val="22"/>
        </w:rPr>
        <w:t xml:space="preserve">Genres </w:t>
      </w:r>
      <w:r w:rsidR="00E81953" w:rsidRPr="00E81953">
        <w:rPr>
          <w:rFonts w:ascii="Arial" w:hAnsi="Arial" w:cs="Arial"/>
          <w:i/>
          <w:sz w:val="22"/>
          <w:szCs w:val="22"/>
        </w:rPr>
        <w:t>littéraires’</w:t>
      </w:r>
      <w:r w:rsidR="00E81953">
        <w:rPr>
          <w:rFonts w:ascii="Arial" w:hAnsi="Arial" w:cs="Arial"/>
          <w:sz w:val="22"/>
          <w:szCs w:val="22"/>
        </w:rPr>
        <w:t xml:space="preserve">, parce qu’il est </w:t>
      </w:r>
      <w:r w:rsidR="00272293">
        <w:rPr>
          <w:rFonts w:ascii="Arial" w:hAnsi="Arial" w:cs="Arial"/>
          <w:sz w:val="22"/>
          <w:szCs w:val="22"/>
        </w:rPr>
        <w:t xml:space="preserve">bien sûr </w:t>
      </w:r>
      <w:r w:rsidR="00E81953">
        <w:rPr>
          <w:rFonts w:ascii="Arial" w:hAnsi="Arial" w:cs="Arial"/>
          <w:sz w:val="22"/>
          <w:szCs w:val="22"/>
        </w:rPr>
        <w:t>impossible d’</w:t>
      </w:r>
      <w:proofErr w:type="spellStart"/>
      <w:r w:rsidR="00E81953">
        <w:rPr>
          <w:rFonts w:ascii="Arial" w:hAnsi="Arial" w:cs="Arial"/>
          <w:sz w:val="22"/>
          <w:szCs w:val="22"/>
        </w:rPr>
        <w:t>inter</w:t>
      </w:r>
      <w:r w:rsidR="00867263">
        <w:rPr>
          <w:rFonts w:ascii="Arial" w:hAnsi="Arial" w:cs="Arial"/>
          <w:sz w:val="22"/>
          <w:szCs w:val="22"/>
        </w:rPr>
        <w:t>-</w:t>
      </w:r>
      <w:r w:rsidR="00E81953">
        <w:rPr>
          <w:rFonts w:ascii="Arial" w:hAnsi="Arial" w:cs="Arial"/>
          <w:sz w:val="22"/>
          <w:szCs w:val="22"/>
        </w:rPr>
        <w:t>préter</w:t>
      </w:r>
      <w:proofErr w:type="spellEnd"/>
      <w:r w:rsidR="00E81953">
        <w:rPr>
          <w:rFonts w:ascii="Arial" w:hAnsi="Arial" w:cs="Arial"/>
          <w:sz w:val="22"/>
          <w:szCs w:val="22"/>
        </w:rPr>
        <w:t xml:space="preserve"> correctement un texte sans en déterminer le genre ; 5/ </w:t>
      </w:r>
      <w:r w:rsidR="00E81953" w:rsidRPr="00E81953">
        <w:rPr>
          <w:rFonts w:ascii="Arial" w:hAnsi="Arial" w:cs="Arial"/>
          <w:i/>
          <w:sz w:val="22"/>
          <w:szCs w:val="22"/>
        </w:rPr>
        <w:t>‘Procédés littéraires’</w:t>
      </w:r>
      <w:r w:rsidR="00E81953">
        <w:rPr>
          <w:rFonts w:ascii="Arial" w:hAnsi="Arial" w:cs="Arial"/>
          <w:sz w:val="22"/>
          <w:szCs w:val="22"/>
        </w:rPr>
        <w:t xml:space="preserve">, </w:t>
      </w:r>
      <w:r w:rsidR="0083354D">
        <w:rPr>
          <w:rFonts w:ascii="Arial" w:hAnsi="Arial" w:cs="Arial"/>
          <w:sz w:val="22"/>
          <w:szCs w:val="22"/>
        </w:rPr>
        <w:t xml:space="preserve">qui décrira les procédés </w:t>
      </w:r>
      <w:proofErr w:type="spellStart"/>
      <w:r w:rsidR="0083354D">
        <w:rPr>
          <w:rFonts w:ascii="Arial" w:hAnsi="Arial" w:cs="Arial"/>
          <w:sz w:val="22"/>
          <w:szCs w:val="22"/>
        </w:rPr>
        <w:t>stylis</w:t>
      </w:r>
      <w:r w:rsidR="00867263">
        <w:rPr>
          <w:rFonts w:ascii="Arial" w:hAnsi="Arial" w:cs="Arial"/>
          <w:sz w:val="22"/>
          <w:szCs w:val="22"/>
        </w:rPr>
        <w:t>-</w:t>
      </w:r>
      <w:r w:rsidR="0083354D">
        <w:rPr>
          <w:rFonts w:ascii="Arial" w:hAnsi="Arial" w:cs="Arial"/>
          <w:sz w:val="22"/>
          <w:szCs w:val="22"/>
        </w:rPr>
        <w:t>tiques</w:t>
      </w:r>
      <w:proofErr w:type="spellEnd"/>
      <w:r w:rsidR="0083354D">
        <w:rPr>
          <w:rFonts w:ascii="Arial" w:hAnsi="Arial" w:cs="Arial"/>
          <w:sz w:val="22"/>
          <w:szCs w:val="22"/>
        </w:rPr>
        <w:t xml:space="preserve">, rhétoriques, poétiques ou narratifs qui font la richesse du texte, </w:t>
      </w:r>
      <w:r w:rsidR="00272293">
        <w:rPr>
          <w:rFonts w:ascii="Arial" w:hAnsi="Arial" w:cs="Arial"/>
          <w:sz w:val="22"/>
          <w:szCs w:val="22"/>
        </w:rPr>
        <w:t xml:space="preserve">et </w:t>
      </w:r>
      <w:r w:rsidR="0083354D">
        <w:rPr>
          <w:rFonts w:ascii="Arial" w:hAnsi="Arial" w:cs="Arial"/>
          <w:sz w:val="22"/>
          <w:szCs w:val="22"/>
        </w:rPr>
        <w:t>lui permet</w:t>
      </w:r>
      <w:r w:rsidR="00272293">
        <w:rPr>
          <w:rFonts w:ascii="Arial" w:hAnsi="Arial" w:cs="Arial"/>
          <w:sz w:val="22"/>
          <w:szCs w:val="22"/>
        </w:rPr>
        <w:t>tent</w:t>
      </w:r>
      <w:r w:rsidR="0083354D">
        <w:rPr>
          <w:rFonts w:ascii="Arial" w:hAnsi="Arial" w:cs="Arial"/>
          <w:sz w:val="22"/>
          <w:szCs w:val="22"/>
        </w:rPr>
        <w:t xml:space="preserve"> de résonner dans de nombreux domaines. Cette dernière rubrique, relativement nouvelle, sera plus développée que dans les bibles actuelles où le questionnement historique est prédominant.</w:t>
      </w:r>
    </w:p>
    <w:p w:rsidR="005869A6" w:rsidRPr="0068407B" w:rsidRDefault="0083354D" w:rsidP="002F3319">
      <w:pPr>
        <w:spacing w:after="240"/>
        <w:ind w:left="142" w:right="84"/>
        <w:jc w:val="both"/>
        <w:rPr>
          <w:rFonts w:ascii="Arial" w:hAnsi="Arial" w:cs="Arial"/>
          <w:sz w:val="22"/>
          <w:szCs w:val="22"/>
        </w:rPr>
      </w:pPr>
      <w:r>
        <w:rPr>
          <w:rFonts w:ascii="Arial" w:hAnsi="Arial" w:cs="Arial"/>
          <w:sz w:val="22"/>
          <w:szCs w:val="22"/>
        </w:rPr>
        <w:t xml:space="preserve">Les notes de </w:t>
      </w:r>
      <w:r w:rsidR="00D01FEC" w:rsidRPr="00D01FEC">
        <w:rPr>
          <w:rFonts w:ascii="Arial" w:hAnsi="Arial" w:cs="Arial"/>
          <w:sz w:val="22"/>
          <w:szCs w:val="22"/>
          <w:u w:val="single"/>
        </w:rPr>
        <w:t>‘C</w:t>
      </w:r>
      <w:r w:rsidRPr="00D01FEC">
        <w:rPr>
          <w:rFonts w:ascii="Arial" w:hAnsi="Arial" w:cs="Arial"/>
          <w:sz w:val="22"/>
          <w:szCs w:val="22"/>
          <w:u w:val="single"/>
        </w:rPr>
        <w:t>ontexte</w:t>
      </w:r>
      <w:r w:rsidR="00D01FEC" w:rsidRPr="00D01FEC">
        <w:rPr>
          <w:rFonts w:ascii="Arial" w:hAnsi="Arial" w:cs="Arial"/>
          <w:sz w:val="22"/>
          <w:szCs w:val="22"/>
          <w:u w:val="single"/>
        </w:rPr>
        <w:t>’</w:t>
      </w:r>
      <w:r>
        <w:rPr>
          <w:rFonts w:ascii="Arial" w:hAnsi="Arial" w:cs="Arial"/>
          <w:sz w:val="22"/>
          <w:szCs w:val="22"/>
        </w:rPr>
        <w:t xml:space="preserve"> comporteront les rubriques</w:t>
      </w:r>
      <w:r w:rsidR="00D01FEC">
        <w:rPr>
          <w:rFonts w:ascii="Arial" w:hAnsi="Arial" w:cs="Arial"/>
          <w:sz w:val="22"/>
          <w:szCs w:val="22"/>
        </w:rPr>
        <w:t xml:space="preserve"> suivantes : </w:t>
      </w:r>
      <w:r w:rsidR="0000468D">
        <w:rPr>
          <w:rFonts w:ascii="Arial" w:hAnsi="Arial" w:cs="Arial"/>
          <w:sz w:val="22"/>
          <w:szCs w:val="22"/>
        </w:rPr>
        <w:t xml:space="preserve">6/ </w:t>
      </w:r>
      <w:r w:rsidR="00D01FEC" w:rsidRPr="00D01FEC">
        <w:rPr>
          <w:rFonts w:ascii="Arial" w:hAnsi="Arial" w:cs="Arial"/>
          <w:i/>
          <w:sz w:val="22"/>
          <w:szCs w:val="22"/>
        </w:rPr>
        <w:t>‘Histoire et géographie’</w:t>
      </w:r>
      <w:r w:rsidR="00D01FEC">
        <w:rPr>
          <w:rFonts w:ascii="Arial" w:hAnsi="Arial" w:cs="Arial"/>
          <w:sz w:val="22"/>
          <w:szCs w:val="22"/>
        </w:rPr>
        <w:t xml:space="preserve">, </w:t>
      </w:r>
      <w:r w:rsidR="0000468D">
        <w:rPr>
          <w:rFonts w:ascii="Arial" w:hAnsi="Arial" w:cs="Arial"/>
          <w:sz w:val="22"/>
          <w:szCs w:val="22"/>
        </w:rPr>
        <w:t xml:space="preserve">pour apprécier la portée du texte à l’époque de sa rédaction et comprendre ce qu’il dit des évènements rapportés, </w:t>
      </w:r>
      <w:r w:rsidR="00272293">
        <w:rPr>
          <w:rFonts w:ascii="Arial" w:hAnsi="Arial" w:cs="Arial"/>
          <w:sz w:val="22"/>
          <w:szCs w:val="22"/>
        </w:rPr>
        <w:t>tout en situant</w:t>
      </w:r>
      <w:r w:rsidR="0000468D">
        <w:rPr>
          <w:rFonts w:ascii="Arial" w:hAnsi="Arial" w:cs="Arial"/>
          <w:sz w:val="22"/>
          <w:szCs w:val="22"/>
        </w:rPr>
        <w:t xml:space="preserve"> ces derniers dans leur cadre géographique et topographique ;  7/ </w:t>
      </w:r>
      <w:r w:rsidR="0000468D" w:rsidRPr="0000468D">
        <w:rPr>
          <w:rFonts w:ascii="Arial" w:hAnsi="Arial" w:cs="Arial"/>
          <w:i/>
          <w:sz w:val="22"/>
          <w:szCs w:val="22"/>
        </w:rPr>
        <w:t>‘Milieux de vie’</w:t>
      </w:r>
      <w:r w:rsidR="0000468D">
        <w:rPr>
          <w:rFonts w:ascii="Arial" w:hAnsi="Arial" w:cs="Arial"/>
          <w:sz w:val="22"/>
          <w:szCs w:val="22"/>
        </w:rPr>
        <w:t xml:space="preserve">, pour éclairer le texte en rappelant des usages du Proche-Orient antique qui nous échappent aujourd’hui ;  8/ </w:t>
      </w:r>
      <w:r w:rsidR="0000468D" w:rsidRPr="0000468D">
        <w:rPr>
          <w:rFonts w:ascii="Arial" w:hAnsi="Arial" w:cs="Arial"/>
          <w:i/>
          <w:sz w:val="22"/>
          <w:szCs w:val="22"/>
        </w:rPr>
        <w:t>‘Textes anciens’</w:t>
      </w:r>
      <w:r w:rsidR="0000468D">
        <w:rPr>
          <w:rFonts w:ascii="Arial" w:hAnsi="Arial" w:cs="Arial"/>
          <w:sz w:val="22"/>
          <w:szCs w:val="22"/>
        </w:rPr>
        <w:t xml:space="preserve">, pour signaler les emprunts que peuvent avoir fait les auteurs bibliques </w:t>
      </w:r>
      <w:r w:rsidR="00DB20C1">
        <w:rPr>
          <w:rFonts w:ascii="Arial" w:hAnsi="Arial" w:cs="Arial"/>
          <w:sz w:val="22"/>
          <w:szCs w:val="22"/>
        </w:rPr>
        <w:t>à des littératures non-bibliques avec lesquelles ils étaient en contact (cas par exemple des textes de sagesse en Mésopotamie et en Egypte)</w:t>
      </w:r>
      <w:r w:rsidR="009C4F90">
        <w:rPr>
          <w:rFonts w:ascii="Arial" w:hAnsi="Arial" w:cs="Arial"/>
          <w:sz w:val="22"/>
          <w:szCs w:val="22"/>
        </w:rPr>
        <w:t xml:space="preserve">, ou encore pour montrer le </w:t>
      </w:r>
      <w:proofErr w:type="spellStart"/>
      <w:r w:rsidR="009C4F90">
        <w:rPr>
          <w:rFonts w:ascii="Arial" w:hAnsi="Arial" w:cs="Arial"/>
          <w:sz w:val="22"/>
          <w:szCs w:val="22"/>
        </w:rPr>
        <w:t>con</w:t>
      </w:r>
      <w:r w:rsidR="001C7FDF">
        <w:rPr>
          <w:rFonts w:ascii="Arial" w:hAnsi="Arial" w:cs="Arial"/>
          <w:sz w:val="22"/>
          <w:szCs w:val="22"/>
        </w:rPr>
        <w:t>-</w:t>
      </w:r>
      <w:r w:rsidR="009C4F90">
        <w:rPr>
          <w:rFonts w:ascii="Arial" w:hAnsi="Arial" w:cs="Arial"/>
          <w:sz w:val="22"/>
          <w:szCs w:val="22"/>
        </w:rPr>
        <w:t>traste</w:t>
      </w:r>
      <w:proofErr w:type="spellEnd"/>
      <w:r w:rsidR="009C4F90">
        <w:rPr>
          <w:rFonts w:ascii="Arial" w:hAnsi="Arial" w:cs="Arial"/>
          <w:sz w:val="22"/>
          <w:szCs w:val="22"/>
        </w:rPr>
        <w:t xml:space="preserve"> entre l’enseignement des auteurs inspirés et celui d’auteurs profanes</w:t>
      </w:r>
      <w:r w:rsidR="00DB20C1">
        <w:rPr>
          <w:rFonts w:ascii="Arial" w:hAnsi="Arial" w:cs="Arial"/>
          <w:sz w:val="22"/>
          <w:szCs w:val="22"/>
        </w:rPr>
        <w:t>.</w:t>
      </w:r>
    </w:p>
    <w:p w:rsidR="005869A6" w:rsidRPr="004A2E86" w:rsidRDefault="00AE45DA" w:rsidP="002F3319">
      <w:pPr>
        <w:ind w:left="142" w:right="84"/>
        <w:rPr>
          <w:rFonts w:ascii="Arial" w:hAnsi="Arial" w:cs="Arial"/>
          <w:i/>
          <w:sz w:val="22"/>
          <w:szCs w:val="22"/>
        </w:rPr>
      </w:pPr>
      <w:r>
        <w:rPr>
          <w:rFonts w:ascii="Arial" w:hAnsi="Arial" w:cs="Arial"/>
          <w:i/>
        </w:rPr>
        <w:t xml:space="preserve">             </w:t>
      </w:r>
      <w:r w:rsidR="008B03EA">
        <w:rPr>
          <w:rFonts w:ascii="Arial" w:hAnsi="Arial" w:cs="Arial"/>
          <w:i/>
        </w:rPr>
        <w:t>… et la grande nouveauté : réception</w:t>
      </w:r>
      <w:r w:rsidR="000E5B7B" w:rsidRPr="004A2E86">
        <w:rPr>
          <w:rFonts w:ascii="Arial" w:hAnsi="Arial" w:cs="Arial"/>
          <w:i/>
        </w:rPr>
        <w:t xml:space="preserve"> </w:t>
      </w:r>
    </w:p>
    <w:p w:rsidR="00A92785" w:rsidRDefault="00DB20C1" w:rsidP="002F3319">
      <w:pPr>
        <w:spacing w:before="120"/>
        <w:ind w:left="142" w:right="84"/>
        <w:jc w:val="both"/>
        <w:rPr>
          <w:rFonts w:ascii="Arial" w:hAnsi="Arial" w:cs="Arial"/>
          <w:sz w:val="22"/>
          <w:szCs w:val="22"/>
        </w:rPr>
      </w:pPr>
      <w:r>
        <w:rPr>
          <w:rFonts w:ascii="Arial" w:hAnsi="Arial" w:cs="Arial"/>
          <w:sz w:val="22"/>
          <w:szCs w:val="22"/>
        </w:rPr>
        <w:t xml:space="preserve">L’ample zone d’annotation </w:t>
      </w:r>
      <w:r w:rsidRPr="00DB20C1">
        <w:rPr>
          <w:rFonts w:ascii="Arial" w:hAnsi="Arial" w:cs="Arial"/>
          <w:sz w:val="22"/>
          <w:szCs w:val="22"/>
          <w:u w:val="single"/>
        </w:rPr>
        <w:t>‘Réception’</w:t>
      </w:r>
      <w:r>
        <w:rPr>
          <w:rFonts w:ascii="Arial" w:hAnsi="Arial" w:cs="Arial"/>
          <w:sz w:val="22"/>
          <w:szCs w:val="22"/>
        </w:rPr>
        <w:t xml:space="preserve"> envisagera l’histoire de la lecture du texte, c’est-à-dire la manière dont il a déployé sa </w:t>
      </w:r>
      <w:r w:rsidR="00F55255">
        <w:rPr>
          <w:rFonts w:ascii="Arial" w:hAnsi="Arial" w:cs="Arial"/>
          <w:sz w:val="22"/>
          <w:szCs w:val="22"/>
        </w:rPr>
        <w:t>richesse</w:t>
      </w:r>
      <w:r>
        <w:rPr>
          <w:rFonts w:ascii="Arial" w:hAnsi="Arial" w:cs="Arial"/>
          <w:sz w:val="22"/>
          <w:szCs w:val="22"/>
        </w:rPr>
        <w:t xml:space="preserve"> de significations</w:t>
      </w:r>
      <w:r w:rsidR="00F55255">
        <w:rPr>
          <w:rFonts w:ascii="Arial" w:hAnsi="Arial" w:cs="Arial"/>
          <w:sz w:val="22"/>
          <w:szCs w:val="22"/>
        </w:rPr>
        <w:t xml:space="preserve"> </w:t>
      </w:r>
      <w:r>
        <w:rPr>
          <w:rFonts w:ascii="Arial" w:hAnsi="Arial" w:cs="Arial"/>
          <w:sz w:val="22"/>
          <w:szCs w:val="22"/>
        </w:rPr>
        <w:t xml:space="preserve">à travers les siècles, </w:t>
      </w:r>
      <w:r w:rsidR="00F55255">
        <w:rPr>
          <w:rFonts w:ascii="Arial" w:hAnsi="Arial" w:cs="Arial"/>
          <w:sz w:val="22"/>
          <w:szCs w:val="22"/>
        </w:rPr>
        <w:t xml:space="preserve">les confessions, les religions et les arts. Le projet n’a </w:t>
      </w:r>
      <w:r w:rsidR="00F55255">
        <w:rPr>
          <w:rFonts w:ascii="Arial" w:hAnsi="Arial" w:cs="Arial"/>
          <w:sz w:val="22"/>
          <w:szCs w:val="22"/>
        </w:rPr>
        <w:lastRenderedPageBreak/>
        <w:t>nullement l’ambition d’être exhaustif à cet égard, mais seulement de ne pas omettre de grand moment dans l’histoire de la lecture du texte.</w:t>
      </w:r>
      <w:r w:rsidR="006D2C23">
        <w:rPr>
          <w:rFonts w:ascii="Arial" w:hAnsi="Arial" w:cs="Arial"/>
          <w:sz w:val="22"/>
          <w:szCs w:val="22"/>
        </w:rPr>
        <w:t xml:space="preserve"> </w:t>
      </w:r>
    </w:p>
    <w:p w:rsidR="00DB20C1" w:rsidRDefault="006D2C23" w:rsidP="001C7FDF">
      <w:pPr>
        <w:ind w:left="142" w:right="84"/>
        <w:jc w:val="both"/>
        <w:rPr>
          <w:rFonts w:ascii="Arial" w:hAnsi="Arial" w:cs="Arial"/>
          <w:color w:val="FF0000"/>
          <w:sz w:val="22"/>
          <w:szCs w:val="22"/>
        </w:rPr>
      </w:pPr>
      <w:r>
        <w:rPr>
          <w:rFonts w:ascii="Arial" w:hAnsi="Arial" w:cs="Arial"/>
          <w:sz w:val="22"/>
          <w:szCs w:val="22"/>
        </w:rPr>
        <w:t xml:space="preserve">Voici les rubriques prévues : 9/ </w:t>
      </w:r>
      <w:r w:rsidRPr="006D2C23">
        <w:rPr>
          <w:rFonts w:ascii="Arial" w:hAnsi="Arial" w:cs="Arial"/>
          <w:i/>
          <w:sz w:val="22"/>
          <w:szCs w:val="22"/>
        </w:rPr>
        <w:t>‘Comparaison des versions’</w:t>
      </w:r>
      <w:r>
        <w:rPr>
          <w:rFonts w:ascii="Arial" w:hAnsi="Arial" w:cs="Arial"/>
          <w:sz w:val="22"/>
          <w:szCs w:val="22"/>
        </w:rPr>
        <w:t xml:space="preserve"> (lorsque les témoins traditionnels majeurs diffèrent au-delà des simples variantes signalées dans la zone ‘Texte’),</w:t>
      </w:r>
      <w:r w:rsidR="002E2342">
        <w:rPr>
          <w:rFonts w:ascii="Arial" w:hAnsi="Arial" w:cs="Arial"/>
          <w:sz w:val="22"/>
          <w:szCs w:val="22"/>
        </w:rPr>
        <w:t xml:space="preserve"> pour commenter les choix inter</w:t>
      </w:r>
      <w:r>
        <w:rPr>
          <w:rFonts w:ascii="Arial" w:hAnsi="Arial" w:cs="Arial"/>
          <w:sz w:val="22"/>
          <w:szCs w:val="22"/>
        </w:rPr>
        <w:t xml:space="preserve">prétatifs originels faits par ceux qui les ont transmis dans leurs différentes communautés ; 10/ </w:t>
      </w:r>
      <w:r w:rsidRPr="006D2C23">
        <w:rPr>
          <w:rFonts w:ascii="Arial" w:hAnsi="Arial" w:cs="Arial"/>
          <w:i/>
          <w:sz w:val="22"/>
          <w:szCs w:val="22"/>
        </w:rPr>
        <w:t>‘Lecture synoptique’</w:t>
      </w:r>
      <w:r>
        <w:rPr>
          <w:rFonts w:ascii="Arial" w:hAnsi="Arial" w:cs="Arial"/>
          <w:sz w:val="22"/>
          <w:szCs w:val="22"/>
        </w:rPr>
        <w:t xml:space="preserve">, </w:t>
      </w:r>
      <w:r w:rsidR="007C5B62">
        <w:rPr>
          <w:rFonts w:ascii="Arial" w:hAnsi="Arial" w:cs="Arial"/>
          <w:sz w:val="22"/>
          <w:szCs w:val="22"/>
        </w:rPr>
        <w:t xml:space="preserve">pour comparer la manière dont chaque évangéliste rend compte des mêmes épisodes - sans chercher lequel s’est inspiré de l’autre, ce qui est un peu vain, on l’a dit, dans le cadre de cultures semi-orales ; 11/ </w:t>
      </w:r>
      <w:r w:rsidR="007C5B62" w:rsidRPr="007C5B62">
        <w:rPr>
          <w:rFonts w:ascii="Arial" w:hAnsi="Arial" w:cs="Arial"/>
          <w:i/>
          <w:sz w:val="22"/>
          <w:szCs w:val="22"/>
        </w:rPr>
        <w:t>‘Intertextualité</w:t>
      </w:r>
      <w:r w:rsidR="007C5B62">
        <w:rPr>
          <w:rFonts w:ascii="Arial" w:hAnsi="Arial" w:cs="Arial"/>
          <w:sz w:val="22"/>
          <w:szCs w:val="22"/>
        </w:rPr>
        <w:t xml:space="preserve"> </w:t>
      </w:r>
      <w:r w:rsidR="007C5B62" w:rsidRPr="007C5B62">
        <w:rPr>
          <w:rFonts w:ascii="Arial" w:hAnsi="Arial" w:cs="Arial"/>
          <w:i/>
          <w:sz w:val="22"/>
          <w:szCs w:val="22"/>
        </w:rPr>
        <w:t>biblique’</w:t>
      </w:r>
      <w:r w:rsidR="007C5B62">
        <w:rPr>
          <w:rFonts w:ascii="Arial" w:hAnsi="Arial" w:cs="Arial"/>
          <w:sz w:val="22"/>
          <w:szCs w:val="22"/>
        </w:rPr>
        <w:t xml:space="preserve">, </w:t>
      </w:r>
      <w:r w:rsidR="00A92785">
        <w:rPr>
          <w:rFonts w:ascii="Arial" w:hAnsi="Arial" w:cs="Arial"/>
          <w:sz w:val="22"/>
          <w:szCs w:val="22"/>
        </w:rPr>
        <w:t xml:space="preserve">pour décrire les nombreux liens de fait (expressions ou schémas narratifs communs) à l’intérieur du corpus biblique, et bien sûr développer l’herméneutique traditionnelle de ‘l’accomplissement des Ecritures’ ; 12/ </w:t>
      </w:r>
      <w:r w:rsidR="00A92785" w:rsidRPr="00A92785">
        <w:rPr>
          <w:rFonts w:ascii="Arial" w:hAnsi="Arial" w:cs="Arial"/>
          <w:i/>
          <w:sz w:val="22"/>
          <w:szCs w:val="22"/>
        </w:rPr>
        <w:t>‘Littérature</w:t>
      </w:r>
      <w:r w:rsidR="00A92785">
        <w:rPr>
          <w:rFonts w:ascii="Arial" w:hAnsi="Arial" w:cs="Arial"/>
          <w:sz w:val="22"/>
          <w:szCs w:val="22"/>
        </w:rPr>
        <w:t xml:space="preserve"> </w:t>
      </w:r>
      <w:r w:rsidR="00A92785" w:rsidRPr="00A92785">
        <w:rPr>
          <w:rFonts w:ascii="Arial" w:hAnsi="Arial" w:cs="Arial"/>
          <w:i/>
          <w:sz w:val="22"/>
          <w:szCs w:val="22"/>
        </w:rPr>
        <w:t>péri-testamentaire’</w:t>
      </w:r>
      <w:r w:rsidR="00A92785">
        <w:rPr>
          <w:rFonts w:ascii="Arial" w:hAnsi="Arial" w:cs="Arial"/>
          <w:sz w:val="22"/>
          <w:szCs w:val="22"/>
        </w:rPr>
        <w:t>, pour signaler des textes ju</w:t>
      </w:r>
      <w:r w:rsidR="00AE45DA">
        <w:rPr>
          <w:rFonts w:ascii="Arial" w:hAnsi="Arial" w:cs="Arial"/>
          <w:sz w:val="22"/>
          <w:szCs w:val="22"/>
        </w:rPr>
        <w:t>ifs de l’époque dite ‘du s</w:t>
      </w:r>
      <w:r w:rsidR="00A92785">
        <w:rPr>
          <w:rFonts w:ascii="Arial" w:hAnsi="Arial" w:cs="Arial"/>
          <w:sz w:val="22"/>
          <w:szCs w:val="22"/>
        </w:rPr>
        <w:t>econd Temple</w:t>
      </w:r>
      <w:r w:rsidR="00AE45DA">
        <w:rPr>
          <w:rFonts w:ascii="Arial" w:hAnsi="Arial" w:cs="Arial"/>
          <w:sz w:val="22"/>
          <w:szCs w:val="22"/>
        </w:rPr>
        <w:t>’</w:t>
      </w:r>
      <w:r w:rsidR="00A92785">
        <w:rPr>
          <w:rFonts w:ascii="Arial" w:hAnsi="Arial" w:cs="Arial"/>
          <w:sz w:val="22"/>
          <w:szCs w:val="22"/>
        </w:rPr>
        <w:t xml:space="preserve">, non retenus parmi les textes canoniques mais présentant parfois des idées ou des motifs parallèles ; 13/ </w:t>
      </w:r>
      <w:r w:rsidR="00A92785" w:rsidRPr="002E2342">
        <w:rPr>
          <w:rFonts w:ascii="Arial" w:hAnsi="Arial" w:cs="Arial"/>
          <w:i/>
          <w:sz w:val="22"/>
          <w:szCs w:val="22"/>
        </w:rPr>
        <w:t>‘</w:t>
      </w:r>
      <w:r w:rsidR="002E2342" w:rsidRPr="002E2342">
        <w:rPr>
          <w:rFonts w:ascii="Arial" w:hAnsi="Arial" w:cs="Arial"/>
          <w:i/>
          <w:sz w:val="22"/>
          <w:szCs w:val="22"/>
        </w:rPr>
        <w:t>Tradition juive’</w:t>
      </w:r>
      <w:r w:rsidR="002E2342">
        <w:rPr>
          <w:rFonts w:ascii="Arial" w:hAnsi="Arial" w:cs="Arial"/>
          <w:sz w:val="22"/>
          <w:szCs w:val="22"/>
        </w:rPr>
        <w:t xml:space="preserve">, pour accueillir des passages de la tradition rabbinique (jusqu’à Maïmonide et Rachi) qui éclairent la réception multiforme de l’Ancien Testament, ou témoignent de traditions que le Nouveau Testament aurait pu connaître ; 14/ </w:t>
      </w:r>
      <w:r w:rsidR="00272293">
        <w:rPr>
          <w:rFonts w:ascii="Arial" w:hAnsi="Arial" w:cs="Arial"/>
          <w:sz w:val="22"/>
          <w:szCs w:val="22"/>
        </w:rPr>
        <w:t xml:space="preserve">la grande </w:t>
      </w:r>
      <w:r w:rsidR="00A27371">
        <w:rPr>
          <w:rFonts w:ascii="Arial" w:hAnsi="Arial" w:cs="Arial"/>
          <w:sz w:val="22"/>
          <w:szCs w:val="22"/>
        </w:rPr>
        <w:t xml:space="preserve">rubrique </w:t>
      </w:r>
      <w:r w:rsidR="002E2342" w:rsidRPr="002E2342">
        <w:rPr>
          <w:rFonts w:ascii="Arial" w:hAnsi="Arial" w:cs="Arial"/>
          <w:i/>
          <w:sz w:val="22"/>
          <w:szCs w:val="22"/>
        </w:rPr>
        <w:t xml:space="preserve">‘Tradition </w:t>
      </w:r>
      <w:proofErr w:type="spellStart"/>
      <w:r w:rsidR="002E2342" w:rsidRPr="002E2342">
        <w:rPr>
          <w:rFonts w:ascii="Arial" w:hAnsi="Arial" w:cs="Arial"/>
          <w:i/>
          <w:sz w:val="22"/>
          <w:szCs w:val="22"/>
        </w:rPr>
        <w:t>chré</w:t>
      </w:r>
      <w:r w:rsidR="001C7FDF">
        <w:rPr>
          <w:rFonts w:ascii="Arial" w:hAnsi="Arial" w:cs="Arial"/>
          <w:i/>
          <w:sz w:val="22"/>
          <w:szCs w:val="22"/>
        </w:rPr>
        <w:t>-</w:t>
      </w:r>
      <w:r w:rsidR="002E2342" w:rsidRPr="002E2342">
        <w:rPr>
          <w:rFonts w:ascii="Arial" w:hAnsi="Arial" w:cs="Arial"/>
          <w:i/>
          <w:sz w:val="22"/>
          <w:szCs w:val="22"/>
        </w:rPr>
        <w:t>tienne</w:t>
      </w:r>
      <w:proofErr w:type="spellEnd"/>
      <w:r w:rsidR="002E2342" w:rsidRPr="002E2342">
        <w:rPr>
          <w:rFonts w:ascii="Arial" w:hAnsi="Arial" w:cs="Arial"/>
          <w:i/>
          <w:sz w:val="22"/>
          <w:szCs w:val="22"/>
        </w:rPr>
        <w:t>’</w:t>
      </w:r>
      <w:r w:rsidR="005500D9">
        <w:rPr>
          <w:rFonts w:ascii="Arial" w:hAnsi="Arial" w:cs="Arial"/>
          <w:sz w:val="22"/>
          <w:szCs w:val="22"/>
        </w:rPr>
        <w:t xml:space="preserve"> ci</w:t>
      </w:r>
      <w:r w:rsidR="00E30853">
        <w:rPr>
          <w:rFonts w:ascii="Arial" w:hAnsi="Arial" w:cs="Arial"/>
          <w:sz w:val="22"/>
          <w:szCs w:val="22"/>
        </w:rPr>
        <w:t>tera les principaux auteurs (pères de l’Eglise, docteurs médiévaux, auteurs de la Réforme et de la Réformation catholique) qui ont commenté le passage examiné</w:t>
      </w:r>
      <w:r w:rsidR="001C7FDF">
        <w:rPr>
          <w:rFonts w:ascii="Arial" w:hAnsi="Arial" w:cs="Arial"/>
          <w:sz w:val="22"/>
          <w:szCs w:val="22"/>
        </w:rPr>
        <w:t>,</w:t>
      </w:r>
      <w:r w:rsidR="00E30853">
        <w:rPr>
          <w:rFonts w:ascii="Arial" w:hAnsi="Arial" w:cs="Arial"/>
          <w:sz w:val="22"/>
          <w:szCs w:val="22"/>
        </w:rPr>
        <w:t> </w:t>
      </w:r>
      <w:r w:rsidR="005500D9">
        <w:rPr>
          <w:rFonts w:ascii="Arial" w:hAnsi="Arial" w:cs="Arial"/>
          <w:sz w:val="22"/>
          <w:szCs w:val="22"/>
        </w:rPr>
        <w:t xml:space="preserve">et présentera la synthèse de leurs interprétations </w:t>
      </w:r>
      <w:r w:rsidR="00E30853">
        <w:rPr>
          <w:rFonts w:ascii="Arial" w:hAnsi="Arial" w:cs="Arial"/>
          <w:sz w:val="22"/>
          <w:szCs w:val="22"/>
        </w:rPr>
        <w:t>; 15/ les notes</w:t>
      </w:r>
      <w:r w:rsidR="00E30853" w:rsidRPr="00E30853">
        <w:rPr>
          <w:rFonts w:ascii="Arial" w:hAnsi="Arial" w:cs="Arial"/>
          <w:i/>
          <w:sz w:val="22"/>
          <w:szCs w:val="22"/>
        </w:rPr>
        <w:t xml:space="preserve"> ‘Liturgie’</w:t>
      </w:r>
      <w:r w:rsidR="002E2342" w:rsidRPr="00E30853">
        <w:rPr>
          <w:rFonts w:ascii="Arial" w:hAnsi="Arial" w:cs="Arial"/>
          <w:i/>
          <w:sz w:val="22"/>
          <w:szCs w:val="22"/>
        </w:rPr>
        <w:t xml:space="preserve"> </w:t>
      </w:r>
      <w:r w:rsidR="00E30853">
        <w:rPr>
          <w:rFonts w:ascii="Arial" w:hAnsi="Arial" w:cs="Arial"/>
          <w:sz w:val="22"/>
          <w:szCs w:val="22"/>
        </w:rPr>
        <w:t xml:space="preserve">présenteront la réception du texte biblique dans le culte des </w:t>
      </w:r>
      <w:r w:rsidR="00FD70F2">
        <w:rPr>
          <w:rFonts w:ascii="Arial" w:hAnsi="Arial" w:cs="Arial"/>
          <w:sz w:val="22"/>
          <w:szCs w:val="22"/>
        </w:rPr>
        <w:t xml:space="preserve">Eglises </w:t>
      </w:r>
      <w:r w:rsidR="00E30853">
        <w:rPr>
          <w:rFonts w:ascii="Arial" w:hAnsi="Arial" w:cs="Arial"/>
          <w:sz w:val="22"/>
          <w:szCs w:val="22"/>
        </w:rPr>
        <w:t>chrétiennes, dans leurs rit</w:t>
      </w:r>
      <w:r w:rsidR="00B404A4">
        <w:rPr>
          <w:rFonts w:ascii="Arial" w:hAnsi="Arial" w:cs="Arial"/>
          <w:sz w:val="22"/>
          <w:szCs w:val="22"/>
        </w:rPr>
        <w:t xml:space="preserve">uels et leurs lectionnaires ; 16/ Les notes </w:t>
      </w:r>
      <w:r w:rsidR="00B404A4" w:rsidRPr="00B404A4">
        <w:rPr>
          <w:rFonts w:ascii="Arial" w:hAnsi="Arial" w:cs="Arial"/>
          <w:i/>
          <w:sz w:val="22"/>
          <w:szCs w:val="22"/>
        </w:rPr>
        <w:t>‘Théologie’</w:t>
      </w:r>
      <w:r w:rsidR="00B404A4">
        <w:rPr>
          <w:rFonts w:ascii="Arial" w:hAnsi="Arial" w:cs="Arial"/>
          <w:i/>
          <w:sz w:val="22"/>
          <w:szCs w:val="22"/>
        </w:rPr>
        <w:t xml:space="preserve"> </w:t>
      </w:r>
      <w:r w:rsidR="005500D9">
        <w:rPr>
          <w:rFonts w:ascii="Arial" w:hAnsi="Arial" w:cs="Arial"/>
          <w:sz w:val="22"/>
          <w:szCs w:val="22"/>
        </w:rPr>
        <w:t xml:space="preserve">seront consacrées à la réception du texte dans la tradition des Conciles et des papes ; 17/ Là où elle existe, la réception musulmane du passage annoté sera présentée dans une rubrique </w:t>
      </w:r>
      <w:r w:rsidR="005500D9" w:rsidRPr="005500D9">
        <w:rPr>
          <w:rFonts w:ascii="Arial" w:hAnsi="Arial" w:cs="Arial"/>
          <w:i/>
          <w:sz w:val="22"/>
          <w:szCs w:val="22"/>
        </w:rPr>
        <w:t>‘Islam’</w:t>
      </w:r>
      <w:r w:rsidR="005500D9">
        <w:rPr>
          <w:rFonts w:ascii="Arial" w:hAnsi="Arial" w:cs="Arial"/>
          <w:sz w:val="22"/>
          <w:szCs w:val="22"/>
        </w:rPr>
        <w:t xml:space="preserve"> ; 18/ </w:t>
      </w:r>
      <w:r w:rsidR="000A289C">
        <w:rPr>
          <w:rFonts w:ascii="Arial" w:hAnsi="Arial" w:cs="Arial"/>
          <w:sz w:val="22"/>
          <w:szCs w:val="22"/>
        </w:rPr>
        <w:t xml:space="preserve">des notes </w:t>
      </w:r>
      <w:r w:rsidR="005500D9" w:rsidRPr="005500D9">
        <w:rPr>
          <w:rFonts w:ascii="Arial" w:hAnsi="Arial" w:cs="Arial"/>
          <w:i/>
          <w:sz w:val="22"/>
          <w:szCs w:val="22"/>
        </w:rPr>
        <w:t>‘Littérature’</w:t>
      </w:r>
      <w:r w:rsidR="005500D9">
        <w:rPr>
          <w:rFonts w:ascii="Arial" w:hAnsi="Arial" w:cs="Arial"/>
          <w:i/>
          <w:sz w:val="22"/>
          <w:szCs w:val="22"/>
        </w:rPr>
        <w:t xml:space="preserve"> </w:t>
      </w:r>
      <w:r w:rsidR="000A289C">
        <w:rPr>
          <w:rFonts w:ascii="Arial" w:hAnsi="Arial" w:cs="Arial"/>
          <w:sz w:val="22"/>
          <w:szCs w:val="22"/>
        </w:rPr>
        <w:t xml:space="preserve">permettront d’apprécier l’influence du texte et l’évolution de sa compréhension au travers des œuvres des grands auteurs qui l’auront repris ; 19/ enfin des rubriques </w:t>
      </w:r>
      <w:r w:rsidR="000A289C" w:rsidRPr="000A289C">
        <w:rPr>
          <w:rFonts w:ascii="Arial" w:hAnsi="Arial" w:cs="Arial"/>
          <w:i/>
          <w:sz w:val="22"/>
          <w:szCs w:val="22"/>
        </w:rPr>
        <w:t>‘Beaux Arts’</w:t>
      </w:r>
      <w:r w:rsidR="000A289C">
        <w:rPr>
          <w:rFonts w:ascii="Arial" w:hAnsi="Arial" w:cs="Arial"/>
          <w:i/>
          <w:sz w:val="22"/>
          <w:szCs w:val="22"/>
        </w:rPr>
        <w:t xml:space="preserve"> </w:t>
      </w:r>
      <w:r w:rsidR="000A289C">
        <w:rPr>
          <w:rFonts w:ascii="Arial" w:hAnsi="Arial" w:cs="Arial"/>
          <w:sz w:val="22"/>
          <w:szCs w:val="22"/>
        </w:rPr>
        <w:t>rendront compte de la réception des textes bibliques dans les œuvres majeures (peinture, sculpture, musique, théâtre, cinéma, danse) faisant partie de la culture de l’honnête homme du 21</w:t>
      </w:r>
      <w:r w:rsidR="000A289C" w:rsidRPr="000A289C">
        <w:rPr>
          <w:rFonts w:ascii="Arial" w:hAnsi="Arial" w:cs="Arial"/>
          <w:sz w:val="22"/>
          <w:szCs w:val="22"/>
          <w:vertAlign w:val="superscript"/>
        </w:rPr>
        <w:t>è</w:t>
      </w:r>
      <w:r w:rsidR="000A289C">
        <w:rPr>
          <w:rFonts w:ascii="Arial" w:hAnsi="Arial" w:cs="Arial"/>
          <w:sz w:val="22"/>
          <w:szCs w:val="22"/>
        </w:rPr>
        <w:t xml:space="preserve"> siècle.</w:t>
      </w:r>
    </w:p>
    <w:p w:rsidR="00831CAE" w:rsidRDefault="00831CAE" w:rsidP="009C4F90">
      <w:pPr>
        <w:spacing w:before="240"/>
        <w:ind w:left="142" w:right="84"/>
        <w:jc w:val="both"/>
        <w:rPr>
          <w:rFonts w:ascii="Arial" w:hAnsi="Arial" w:cs="Arial"/>
          <w:i/>
        </w:rPr>
      </w:pPr>
      <w:r>
        <w:rPr>
          <w:rFonts w:ascii="Arial" w:hAnsi="Arial" w:cs="Arial"/>
          <w:i/>
        </w:rPr>
        <w:t xml:space="preserve">                    Un concept éditorial entièrement nouveau</w:t>
      </w:r>
    </w:p>
    <w:p w:rsidR="00B73977" w:rsidRDefault="00D51F8F" w:rsidP="002F3319">
      <w:pPr>
        <w:spacing w:before="120"/>
        <w:ind w:left="142" w:right="84"/>
        <w:jc w:val="both"/>
        <w:rPr>
          <w:rFonts w:ascii="Arial" w:hAnsi="Arial" w:cs="Arial"/>
          <w:sz w:val="22"/>
          <w:szCs w:val="22"/>
        </w:rPr>
      </w:pPr>
      <w:r>
        <w:rPr>
          <w:rFonts w:ascii="Arial" w:hAnsi="Arial" w:cs="Arial"/>
          <w:sz w:val="22"/>
          <w:szCs w:val="22"/>
        </w:rPr>
        <w:t>La mise en musique de tous ces objectifs n’a pas été chose facile, et leur ampleur a fait craindre que le projet ne voie pas le jour. Douze équipes ont été constituées, qui se sont attelées chacune à un texte de la Bible (6 pour l’A.T., 6 pour le N.T.), et leur travail a permis de produire à l’été 2010 un ‘volume de démonstration’ du projet ‘La Bible en ses traditions’</w:t>
      </w:r>
      <w:r w:rsidR="00B73977">
        <w:rPr>
          <w:rFonts w:ascii="Arial" w:hAnsi="Arial" w:cs="Arial"/>
          <w:sz w:val="22"/>
          <w:szCs w:val="22"/>
        </w:rPr>
        <w:t xml:space="preserve">, illustrant toutes les intentions </w:t>
      </w:r>
      <w:r w:rsidR="00DF5B96">
        <w:rPr>
          <w:rFonts w:ascii="Arial" w:hAnsi="Arial" w:cs="Arial"/>
          <w:sz w:val="22"/>
          <w:szCs w:val="22"/>
        </w:rPr>
        <w:t xml:space="preserve">du projet </w:t>
      </w:r>
      <w:r w:rsidR="00B73977">
        <w:rPr>
          <w:rFonts w:ascii="Arial" w:hAnsi="Arial" w:cs="Arial"/>
          <w:sz w:val="22"/>
          <w:szCs w:val="22"/>
        </w:rPr>
        <w:t>sur 12 péricopes allant de Genèse 22 à Apocalypse 19. En particulier la présentation ‘talmudique’ avec le (ou les) textes biblique(s) au centre en gros caractères, et l’annotation autour</w:t>
      </w:r>
      <w:r w:rsidR="00DF5B96">
        <w:rPr>
          <w:rFonts w:ascii="Arial" w:hAnsi="Arial" w:cs="Arial"/>
          <w:sz w:val="22"/>
          <w:szCs w:val="22"/>
        </w:rPr>
        <w:t>,</w:t>
      </w:r>
      <w:r w:rsidR="00B73977">
        <w:rPr>
          <w:rFonts w:ascii="Arial" w:hAnsi="Arial" w:cs="Arial"/>
          <w:sz w:val="22"/>
          <w:szCs w:val="22"/>
        </w:rPr>
        <w:t xml:space="preserve"> organisée en rubriques et en caractères plus petits, constitue une nouveauté éditoriale. </w:t>
      </w:r>
    </w:p>
    <w:p w:rsidR="00D51F8F" w:rsidRDefault="00B73977" w:rsidP="002F3319">
      <w:pPr>
        <w:ind w:left="142" w:right="84"/>
        <w:jc w:val="both"/>
        <w:rPr>
          <w:rFonts w:ascii="Arial" w:hAnsi="Arial" w:cs="Arial"/>
          <w:sz w:val="22"/>
          <w:szCs w:val="22"/>
        </w:rPr>
      </w:pPr>
      <w:r>
        <w:rPr>
          <w:rFonts w:ascii="Arial" w:hAnsi="Arial" w:cs="Arial"/>
          <w:sz w:val="22"/>
          <w:szCs w:val="22"/>
        </w:rPr>
        <w:t xml:space="preserve">Pour illustrer </w:t>
      </w:r>
      <w:r w:rsidR="00981110">
        <w:rPr>
          <w:rFonts w:ascii="Arial" w:hAnsi="Arial" w:cs="Arial"/>
          <w:sz w:val="22"/>
          <w:szCs w:val="22"/>
        </w:rPr>
        <w:t xml:space="preserve">cette présentation, </w:t>
      </w:r>
      <w:r w:rsidR="00E57F9D">
        <w:rPr>
          <w:rFonts w:ascii="Arial" w:hAnsi="Arial" w:cs="Arial"/>
          <w:sz w:val="22"/>
          <w:szCs w:val="22"/>
        </w:rPr>
        <w:t xml:space="preserve">O.T. </w:t>
      </w:r>
      <w:proofErr w:type="spellStart"/>
      <w:r w:rsidR="00E57F9D">
        <w:rPr>
          <w:rFonts w:ascii="Arial" w:hAnsi="Arial" w:cs="Arial"/>
          <w:sz w:val="22"/>
          <w:szCs w:val="22"/>
        </w:rPr>
        <w:t>Ve</w:t>
      </w:r>
      <w:r>
        <w:rPr>
          <w:rFonts w:ascii="Arial" w:hAnsi="Arial" w:cs="Arial"/>
          <w:sz w:val="22"/>
          <w:szCs w:val="22"/>
        </w:rPr>
        <w:t>nard</w:t>
      </w:r>
      <w:proofErr w:type="spellEnd"/>
      <w:r>
        <w:rPr>
          <w:rFonts w:ascii="Arial" w:hAnsi="Arial" w:cs="Arial"/>
          <w:sz w:val="22"/>
          <w:szCs w:val="22"/>
        </w:rPr>
        <w:t xml:space="preserve"> ne s’appuie pas sur ce </w:t>
      </w:r>
      <w:r w:rsidR="00DA2881">
        <w:rPr>
          <w:rFonts w:ascii="Arial" w:hAnsi="Arial" w:cs="Arial"/>
          <w:sz w:val="22"/>
          <w:szCs w:val="22"/>
        </w:rPr>
        <w:t xml:space="preserve">volume </w:t>
      </w:r>
      <w:r>
        <w:rPr>
          <w:rFonts w:ascii="Arial" w:hAnsi="Arial" w:cs="Arial"/>
          <w:sz w:val="22"/>
          <w:szCs w:val="22"/>
        </w:rPr>
        <w:t xml:space="preserve">de 260 pages </w:t>
      </w:r>
      <w:r w:rsidR="00DF5B96">
        <w:rPr>
          <w:rFonts w:ascii="Arial" w:hAnsi="Arial" w:cs="Arial"/>
          <w:sz w:val="22"/>
          <w:szCs w:val="22"/>
        </w:rPr>
        <w:t xml:space="preserve">diffusé </w:t>
      </w:r>
      <w:r>
        <w:rPr>
          <w:rFonts w:ascii="Arial" w:hAnsi="Arial" w:cs="Arial"/>
          <w:sz w:val="22"/>
          <w:szCs w:val="22"/>
        </w:rPr>
        <w:t xml:space="preserve">aux </w:t>
      </w:r>
      <w:r w:rsidR="00DF5B96">
        <w:rPr>
          <w:rFonts w:ascii="Arial" w:hAnsi="Arial" w:cs="Arial"/>
          <w:sz w:val="22"/>
          <w:szCs w:val="22"/>
        </w:rPr>
        <w:t xml:space="preserve">seuls </w:t>
      </w:r>
      <w:proofErr w:type="spellStart"/>
      <w:r>
        <w:rPr>
          <w:rFonts w:ascii="Arial" w:hAnsi="Arial" w:cs="Arial"/>
          <w:sz w:val="22"/>
          <w:szCs w:val="22"/>
        </w:rPr>
        <w:t>abon</w:t>
      </w:r>
      <w:r w:rsidR="001C7FDF">
        <w:rPr>
          <w:rFonts w:ascii="Arial" w:hAnsi="Arial" w:cs="Arial"/>
          <w:sz w:val="22"/>
          <w:szCs w:val="22"/>
        </w:rPr>
        <w:t>-</w:t>
      </w:r>
      <w:r>
        <w:rPr>
          <w:rFonts w:ascii="Arial" w:hAnsi="Arial" w:cs="Arial"/>
          <w:sz w:val="22"/>
          <w:szCs w:val="22"/>
        </w:rPr>
        <w:t>nés</w:t>
      </w:r>
      <w:proofErr w:type="spellEnd"/>
      <w:r>
        <w:rPr>
          <w:rFonts w:ascii="Arial" w:hAnsi="Arial" w:cs="Arial"/>
          <w:sz w:val="22"/>
          <w:szCs w:val="22"/>
        </w:rPr>
        <w:t xml:space="preserve"> à la Revue Biblique, mais sur </w:t>
      </w:r>
      <w:r w:rsidR="00981110">
        <w:rPr>
          <w:rFonts w:ascii="Arial" w:hAnsi="Arial" w:cs="Arial"/>
          <w:sz w:val="22"/>
          <w:szCs w:val="22"/>
        </w:rPr>
        <w:t xml:space="preserve">un document composé autour des </w:t>
      </w:r>
      <w:r w:rsidR="00BB0B4F">
        <w:rPr>
          <w:rFonts w:ascii="Arial" w:hAnsi="Arial" w:cs="Arial"/>
          <w:sz w:val="22"/>
          <w:szCs w:val="22"/>
        </w:rPr>
        <w:t xml:space="preserve">deux </w:t>
      </w:r>
      <w:r w:rsidR="00981110">
        <w:rPr>
          <w:rFonts w:ascii="Arial" w:hAnsi="Arial" w:cs="Arial"/>
          <w:sz w:val="22"/>
          <w:szCs w:val="22"/>
        </w:rPr>
        <w:t xml:space="preserve">versets 55 et 56 du </w:t>
      </w:r>
      <w:proofErr w:type="spellStart"/>
      <w:r w:rsidR="00981110">
        <w:rPr>
          <w:rFonts w:ascii="Arial" w:hAnsi="Arial" w:cs="Arial"/>
          <w:sz w:val="22"/>
          <w:szCs w:val="22"/>
        </w:rPr>
        <w:t>ch</w:t>
      </w:r>
      <w:proofErr w:type="spellEnd"/>
      <w:r w:rsidR="00981110">
        <w:rPr>
          <w:rFonts w:ascii="Arial" w:hAnsi="Arial" w:cs="Arial"/>
          <w:sz w:val="22"/>
          <w:szCs w:val="22"/>
        </w:rPr>
        <w:t xml:space="preserve"> 27 de St Matthieu, relatifs aux Saintes Femmes au pied de la Croix</w:t>
      </w:r>
      <w:r w:rsidR="0022607E">
        <w:rPr>
          <w:rFonts w:ascii="Arial" w:hAnsi="Arial" w:cs="Arial"/>
          <w:sz w:val="22"/>
          <w:szCs w:val="22"/>
        </w:rPr>
        <w:t>. I</w:t>
      </w:r>
      <w:r w:rsidR="00981110">
        <w:rPr>
          <w:rFonts w:ascii="Arial" w:hAnsi="Arial" w:cs="Arial"/>
          <w:sz w:val="22"/>
          <w:szCs w:val="22"/>
        </w:rPr>
        <w:t xml:space="preserve">l faut une dizaine de pages pour </w:t>
      </w:r>
      <w:r w:rsidR="0022607E">
        <w:rPr>
          <w:rFonts w:ascii="Arial" w:hAnsi="Arial" w:cs="Arial"/>
          <w:sz w:val="22"/>
          <w:szCs w:val="22"/>
        </w:rPr>
        <w:t xml:space="preserve">déployer l’appareil de notes prévu par le projet, mais </w:t>
      </w:r>
      <w:r w:rsidR="00DA2881">
        <w:rPr>
          <w:rFonts w:ascii="Arial" w:hAnsi="Arial" w:cs="Arial"/>
          <w:sz w:val="22"/>
          <w:szCs w:val="22"/>
        </w:rPr>
        <w:t xml:space="preserve">cet </w:t>
      </w:r>
      <w:r w:rsidR="0022607E">
        <w:rPr>
          <w:rFonts w:ascii="Arial" w:hAnsi="Arial" w:cs="Arial"/>
          <w:sz w:val="22"/>
          <w:szCs w:val="22"/>
        </w:rPr>
        <w:t xml:space="preserve">exemple </w:t>
      </w:r>
      <w:r w:rsidR="00DA2881">
        <w:rPr>
          <w:rFonts w:ascii="Arial" w:hAnsi="Arial" w:cs="Arial"/>
          <w:sz w:val="22"/>
          <w:szCs w:val="22"/>
        </w:rPr>
        <w:t xml:space="preserve">- </w:t>
      </w:r>
      <w:r w:rsidR="0022607E">
        <w:rPr>
          <w:rFonts w:ascii="Arial" w:hAnsi="Arial" w:cs="Arial"/>
          <w:sz w:val="22"/>
          <w:szCs w:val="22"/>
        </w:rPr>
        <w:t xml:space="preserve">un peu maximaliste </w:t>
      </w:r>
      <w:r w:rsidR="00DA2881">
        <w:rPr>
          <w:rFonts w:ascii="Arial" w:hAnsi="Arial" w:cs="Arial"/>
          <w:sz w:val="22"/>
          <w:szCs w:val="22"/>
        </w:rPr>
        <w:t xml:space="preserve">en raison de </w:t>
      </w:r>
      <w:r w:rsidR="0022607E">
        <w:rPr>
          <w:rFonts w:ascii="Arial" w:hAnsi="Arial" w:cs="Arial"/>
          <w:sz w:val="22"/>
          <w:szCs w:val="22"/>
        </w:rPr>
        <w:t xml:space="preserve">l’ampleur de la réception </w:t>
      </w:r>
      <w:proofErr w:type="spellStart"/>
      <w:r w:rsidR="0022607E">
        <w:rPr>
          <w:rFonts w:ascii="Arial" w:hAnsi="Arial" w:cs="Arial"/>
          <w:sz w:val="22"/>
          <w:szCs w:val="22"/>
        </w:rPr>
        <w:t>tradition</w:t>
      </w:r>
      <w:r w:rsidR="001C7FDF">
        <w:rPr>
          <w:rFonts w:ascii="Arial" w:hAnsi="Arial" w:cs="Arial"/>
          <w:sz w:val="22"/>
          <w:szCs w:val="22"/>
        </w:rPr>
        <w:t>-</w:t>
      </w:r>
      <w:r w:rsidR="0022607E">
        <w:rPr>
          <w:rFonts w:ascii="Arial" w:hAnsi="Arial" w:cs="Arial"/>
          <w:sz w:val="22"/>
          <w:szCs w:val="22"/>
        </w:rPr>
        <w:t>nelle</w:t>
      </w:r>
      <w:proofErr w:type="spellEnd"/>
      <w:r w:rsidR="0022607E">
        <w:rPr>
          <w:rFonts w:ascii="Arial" w:hAnsi="Arial" w:cs="Arial"/>
          <w:sz w:val="22"/>
          <w:szCs w:val="22"/>
        </w:rPr>
        <w:t xml:space="preserve"> autour du thème des Saintes Femmes</w:t>
      </w:r>
      <w:r w:rsidR="00215EED">
        <w:rPr>
          <w:rFonts w:ascii="Arial" w:hAnsi="Arial" w:cs="Arial"/>
          <w:sz w:val="22"/>
          <w:szCs w:val="22"/>
        </w:rPr>
        <w:t xml:space="preserve"> – illustre éloquemment</w:t>
      </w:r>
      <w:r w:rsidR="00DA2881">
        <w:rPr>
          <w:rFonts w:ascii="Arial" w:hAnsi="Arial" w:cs="Arial"/>
          <w:sz w:val="22"/>
          <w:szCs w:val="22"/>
        </w:rPr>
        <w:t xml:space="preserve"> les apports du projet</w:t>
      </w:r>
      <w:r w:rsidR="0022607E">
        <w:rPr>
          <w:rFonts w:ascii="Arial" w:hAnsi="Arial" w:cs="Arial"/>
          <w:sz w:val="22"/>
          <w:szCs w:val="22"/>
        </w:rPr>
        <w:t xml:space="preserve">. </w:t>
      </w:r>
    </w:p>
    <w:p w:rsidR="00A55FFE" w:rsidRPr="0098787F" w:rsidRDefault="0022607E" w:rsidP="00867263">
      <w:pPr>
        <w:spacing w:after="240"/>
        <w:ind w:left="142" w:right="84"/>
        <w:jc w:val="both"/>
        <w:rPr>
          <w:rFonts w:ascii="Arial" w:hAnsi="Arial" w:cs="Arial"/>
          <w:sz w:val="22"/>
          <w:szCs w:val="22"/>
        </w:rPr>
      </w:pPr>
      <w:r>
        <w:rPr>
          <w:rFonts w:ascii="Arial" w:hAnsi="Arial" w:cs="Arial"/>
          <w:sz w:val="22"/>
          <w:szCs w:val="22"/>
        </w:rPr>
        <w:t xml:space="preserve">En fait le projet ‘La Bible en ses traditions’ comporte une dimension scientifique qui est aujourd’hui bien cadrée, et une dimension éditoriale </w:t>
      </w:r>
      <w:r w:rsidR="00DA2881">
        <w:rPr>
          <w:rFonts w:ascii="Arial" w:hAnsi="Arial" w:cs="Arial"/>
          <w:sz w:val="22"/>
          <w:szCs w:val="22"/>
        </w:rPr>
        <w:t xml:space="preserve">qui reste à mettre au point. </w:t>
      </w:r>
      <w:r w:rsidR="00272293">
        <w:rPr>
          <w:rFonts w:ascii="Arial" w:hAnsi="Arial" w:cs="Arial"/>
          <w:sz w:val="22"/>
          <w:szCs w:val="22"/>
        </w:rPr>
        <w:t>Seule l’</w:t>
      </w:r>
      <w:r w:rsidR="00522399">
        <w:rPr>
          <w:rFonts w:ascii="Arial" w:hAnsi="Arial" w:cs="Arial"/>
          <w:sz w:val="22"/>
          <w:szCs w:val="22"/>
        </w:rPr>
        <w:t xml:space="preserve">interrogation en ligne d’un site internet ouvert au public </w:t>
      </w:r>
      <w:r w:rsidR="001C7FDF">
        <w:rPr>
          <w:rFonts w:ascii="Arial" w:hAnsi="Arial" w:cs="Arial"/>
          <w:sz w:val="22"/>
          <w:szCs w:val="22"/>
        </w:rPr>
        <w:t>(</w:t>
      </w:r>
      <w:r w:rsidR="00522399">
        <w:rPr>
          <w:rFonts w:ascii="Arial" w:hAnsi="Arial" w:cs="Arial"/>
          <w:sz w:val="22"/>
          <w:szCs w:val="22"/>
        </w:rPr>
        <w:t>dans des conditions à définir</w:t>
      </w:r>
      <w:r w:rsidR="001C7FDF">
        <w:rPr>
          <w:rFonts w:ascii="Arial" w:hAnsi="Arial" w:cs="Arial"/>
          <w:sz w:val="22"/>
          <w:szCs w:val="22"/>
        </w:rPr>
        <w:t>)</w:t>
      </w:r>
      <w:r w:rsidR="00522399">
        <w:rPr>
          <w:rFonts w:ascii="Arial" w:hAnsi="Arial" w:cs="Arial"/>
          <w:sz w:val="22"/>
          <w:szCs w:val="22"/>
        </w:rPr>
        <w:t xml:space="preserve"> permettra de tirer parti de toutes les informations rassemblées, ce qui n’empêchera pas la diffusion </w:t>
      </w:r>
      <w:r w:rsidR="00DF5B96">
        <w:rPr>
          <w:rFonts w:ascii="Arial" w:hAnsi="Arial" w:cs="Arial"/>
          <w:sz w:val="22"/>
          <w:szCs w:val="22"/>
        </w:rPr>
        <w:t xml:space="preserve">parallèle </w:t>
      </w:r>
      <w:r w:rsidR="00522399">
        <w:rPr>
          <w:rFonts w:ascii="Arial" w:hAnsi="Arial" w:cs="Arial"/>
          <w:sz w:val="22"/>
          <w:szCs w:val="22"/>
        </w:rPr>
        <w:t>d’ouvrages papier classiques</w:t>
      </w:r>
      <w:r w:rsidR="00DF5B96">
        <w:rPr>
          <w:rFonts w:ascii="Arial" w:hAnsi="Arial" w:cs="Arial"/>
          <w:sz w:val="22"/>
          <w:szCs w:val="22"/>
        </w:rPr>
        <w:t>, mais d’a</w:t>
      </w:r>
      <w:r w:rsidR="00272293">
        <w:rPr>
          <w:rFonts w:ascii="Arial" w:hAnsi="Arial" w:cs="Arial"/>
          <w:sz w:val="22"/>
          <w:szCs w:val="22"/>
        </w:rPr>
        <w:t>mpleur moindre. La version élec</w:t>
      </w:r>
      <w:r w:rsidR="00DF5B96">
        <w:rPr>
          <w:rFonts w:ascii="Arial" w:hAnsi="Arial" w:cs="Arial"/>
          <w:sz w:val="22"/>
          <w:szCs w:val="22"/>
        </w:rPr>
        <w:t xml:space="preserve">tronique se prêtera d’ailleurs </w:t>
      </w:r>
      <w:r w:rsidR="00215EED">
        <w:rPr>
          <w:rFonts w:ascii="Arial" w:hAnsi="Arial" w:cs="Arial"/>
          <w:sz w:val="22"/>
          <w:szCs w:val="22"/>
        </w:rPr>
        <w:t xml:space="preserve">par simple sélection </w:t>
      </w:r>
      <w:r w:rsidR="00DF5B96">
        <w:rPr>
          <w:rFonts w:ascii="Arial" w:hAnsi="Arial" w:cs="Arial"/>
          <w:sz w:val="22"/>
          <w:szCs w:val="22"/>
        </w:rPr>
        <w:t xml:space="preserve">à la diffusion de produits ‘dérivés’ centrés sur tel ou tel thème : </w:t>
      </w:r>
      <w:r w:rsidR="00215EED">
        <w:rPr>
          <w:rFonts w:ascii="Arial" w:hAnsi="Arial" w:cs="Arial"/>
          <w:sz w:val="22"/>
          <w:szCs w:val="22"/>
        </w:rPr>
        <w:t xml:space="preserve">les procédés </w:t>
      </w:r>
      <w:proofErr w:type="spellStart"/>
      <w:r w:rsidR="00215EED">
        <w:rPr>
          <w:rFonts w:ascii="Arial" w:hAnsi="Arial" w:cs="Arial"/>
          <w:sz w:val="22"/>
          <w:szCs w:val="22"/>
        </w:rPr>
        <w:t>litté</w:t>
      </w:r>
      <w:r w:rsidR="00867263">
        <w:rPr>
          <w:rFonts w:ascii="Arial" w:hAnsi="Arial" w:cs="Arial"/>
          <w:sz w:val="22"/>
          <w:szCs w:val="22"/>
        </w:rPr>
        <w:t>-</w:t>
      </w:r>
      <w:r w:rsidR="00215EED">
        <w:rPr>
          <w:rFonts w:ascii="Arial" w:hAnsi="Arial" w:cs="Arial"/>
          <w:sz w:val="22"/>
          <w:szCs w:val="22"/>
        </w:rPr>
        <w:t>raires</w:t>
      </w:r>
      <w:proofErr w:type="spellEnd"/>
      <w:r w:rsidR="00215EED">
        <w:rPr>
          <w:rFonts w:ascii="Arial" w:hAnsi="Arial" w:cs="Arial"/>
          <w:sz w:val="22"/>
          <w:szCs w:val="22"/>
        </w:rPr>
        <w:t xml:space="preserve"> </w:t>
      </w:r>
      <w:r w:rsidR="00DF5B96">
        <w:rPr>
          <w:rFonts w:ascii="Arial" w:hAnsi="Arial" w:cs="Arial"/>
          <w:sz w:val="22"/>
          <w:szCs w:val="22"/>
        </w:rPr>
        <w:t xml:space="preserve">de la Bible, la Bible et l’Islam… Elle pourra </w:t>
      </w:r>
      <w:r w:rsidR="00272293">
        <w:rPr>
          <w:rFonts w:ascii="Arial" w:hAnsi="Arial" w:cs="Arial"/>
          <w:sz w:val="22"/>
          <w:szCs w:val="22"/>
        </w:rPr>
        <w:t xml:space="preserve">surtout </w:t>
      </w:r>
      <w:r w:rsidR="00DF5B96">
        <w:rPr>
          <w:rFonts w:ascii="Arial" w:hAnsi="Arial" w:cs="Arial"/>
          <w:sz w:val="22"/>
          <w:szCs w:val="22"/>
        </w:rPr>
        <w:t xml:space="preserve">être enrichie </w:t>
      </w:r>
      <w:r w:rsidR="00272293">
        <w:rPr>
          <w:rFonts w:ascii="Arial" w:hAnsi="Arial" w:cs="Arial"/>
          <w:sz w:val="22"/>
          <w:szCs w:val="22"/>
        </w:rPr>
        <w:t xml:space="preserve">à tout moment </w:t>
      </w:r>
      <w:r w:rsidR="00BB0B4F">
        <w:rPr>
          <w:rFonts w:ascii="Arial" w:hAnsi="Arial" w:cs="Arial"/>
          <w:sz w:val="22"/>
          <w:szCs w:val="22"/>
        </w:rPr>
        <w:t>des travaux les plus récents.</w:t>
      </w:r>
    </w:p>
    <w:p w:rsidR="005869A6" w:rsidRPr="004A2E86" w:rsidRDefault="00AE45DA" w:rsidP="002F3319">
      <w:pPr>
        <w:ind w:left="142" w:right="84"/>
        <w:rPr>
          <w:rFonts w:ascii="Arial" w:hAnsi="Arial" w:cs="Arial"/>
          <w:i/>
        </w:rPr>
      </w:pPr>
      <w:r>
        <w:rPr>
          <w:rFonts w:ascii="Arial" w:hAnsi="Arial" w:cs="Arial"/>
          <w:i/>
        </w:rPr>
        <w:t xml:space="preserve">                    </w:t>
      </w:r>
      <w:r w:rsidR="008B03EA">
        <w:rPr>
          <w:rFonts w:ascii="Arial" w:hAnsi="Arial" w:cs="Arial"/>
          <w:i/>
        </w:rPr>
        <w:t xml:space="preserve">Comment </w:t>
      </w:r>
      <w:r w:rsidR="0098787F">
        <w:rPr>
          <w:rFonts w:ascii="Arial" w:hAnsi="Arial" w:cs="Arial"/>
          <w:i/>
        </w:rPr>
        <w:t xml:space="preserve"> </w:t>
      </w:r>
      <w:r w:rsidR="008B03EA">
        <w:rPr>
          <w:rFonts w:ascii="Arial" w:hAnsi="Arial" w:cs="Arial"/>
          <w:i/>
        </w:rPr>
        <w:t>travaille une équipe du projet</w:t>
      </w:r>
    </w:p>
    <w:p w:rsidR="00A27371" w:rsidRDefault="00EF072C" w:rsidP="002F3319">
      <w:pPr>
        <w:spacing w:before="120"/>
        <w:ind w:left="142" w:right="84"/>
        <w:jc w:val="both"/>
        <w:rPr>
          <w:rFonts w:ascii="Arial" w:hAnsi="Arial" w:cs="Arial"/>
          <w:sz w:val="22"/>
          <w:szCs w:val="22"/>
        </w:rPr>
      </w:pPr>
      <w:r>
        <w:rPr>
          <w:rFonts w:ascii="Arial" w:hAnsi="Arial" w:cs="Arial"/>
          <w:sz w:val="22"/>
          <w:szCs w:val="22"/>
        </w:rPr>
        <w:t>Ces dernières années, l</w:t>
      </w:r>
      <w:r w:rsidR="00FD0B85">
        <w:rPr>
          <w:rFonts w:ascii="Arial" w:hAnsi="Arial" w:cs="Arial"/>
          <w:sz w:val="22"/>
          <w:szCs w:val="22"/>
        </w:rPr>
        <w:t>a contribution d</w:t>
      </w:r>
      <w:r>
        <w:rPr>
          <w:rFonts w:ascii="Arial" w:hAnsi="Arial" w:cs="Arial"/>
          <w:sz w:val="22"/>
          <w:szCs w:val="22"/>
        </w:rPr>
        <w:t>’</w:t>
      </w:r>
      <w:r w:rsidR="00E57F9D">
        <w:rPr>
          <w:rFonts w:ascii="Arial" w:hAnsi="Arial" w:cs="Arial"/>
          <w:sz w:val="22"/>
          <w:szCs w:val="22"/>
        </w:rPr>
        <w:t xml:space="preserve">O.T. </w:t>
      </w:r>
      <w:proofErr w:type="spellStart"/>
      <w:r w:rsidR="00E57F9D">
        <w:rPr>
          <w:rFonts w:ascii="Arial" w:hAnsi="Arial" w:cs="Arial"/>
          <w:sz w:val="22"/>
          <w:szCs w:val="22"/>
        </w:rPr>
        <w:t>Ve</w:t>
      </w:r>
      <w:r w:rsidR="00FD0B85">
        <w:rPr>
          <w:rFonts w:ascii="Arial" w:hAnsi="Arial" w:cs="Arial"/>
          <w:sz w:val="22"/>
          <w:szCs w:val="22"/>
        </w:rPr>
        <w:t>nard</w:t>
      </w:r>
      <w:proofErr w:type="spellEnd"/>
      <w:r w:rsidR="00FD0B85">
        <w:rPr>
          <w:rFonts w:ascii="Arial" w:hAnsi="Arial" w:cs="Arial"/>
          <w:sz w:val="22"/>
          <w:szCs w:val="22"/>
        </w:rPr>
        <w:t xml:space="preserve"> au projet </w:t>
      </w:r>
      <w:r>
        <w:rPr>
          <w:rFonts w:ascii="Arial" w:hAnsi="Arial" w:cs="Arial"/>
          <w:sz w:val="22"/>
          <w:szCs w:val="22"/>
        </w:rPr>
        <w:t xml:space="preserve">a </w:t>
      </w:r>
      <w:r w:rsidR="00FD0B85">
        <w:rPr>
          <w:rFonts w:ascii="Arial" w:hAnsi="Arial" w:cs="Arial"/>
          <w:sz w:val="22"/>
          <w:szCs w:val="22"/>
        </w:rPr>
        <w:t>port</w:t>
      </w:r>
      <w:r>
        <w:rPr>
          <w:rFonts w:ascii="Arial" w:hAnsi="Arial" w:cs="Arial"/>
          <w:sz w:val="22"/>
          <w:szCs w:val="22"/>
        </w:rPr>
        <w:t>é</w:t>
      </w:r>
      <w:r w:rsidR="00FD0B85">
        <w:rPr>
          <w:rFonts w:ascii="Arial" w:hAnsi="Arial" w:cs="Arial"/>
          <w:sz w:val="22"/>
          <w:szCs w:val="22"/>
        </w:rPr>
        <w:t xml:space="preserve"> sur les 3 derniers chapitres de l’Evangile de St Matthieu</w:t>
      </w:r>
      <w:r>
        <w:rPr>
          <w:rFonts w:ascii="Arial" w:hAnsi="Arial" w:cs="Arial"/>
          <w:sz w:val="22"/>
          <w:szCs w:val="22"/>
        </w:rPr>
        <w:t xml:space="preserve">. A cette fin, il a constitué une équipe d’une trentaine de collaborateurs de haut niveau qui, au prix de semaines ou de mois de travail bénévole, ont rédigé qui l’annotation juive, qui l’annotation liturgique, qui </w:t>
      </w:r>
      <w:r w:rsidR="00A27371">
        <w:rPr>
          <w:rFonts w:ascii="Arial" w:hAnsi="Arial" w:cs="Arial"/>
          <w:sz w:val="22"/>
          <w:szCs w:val="22"/>
        </w:rPr>
        <w:t xml:space="preserve">celle sur </w:t>
      </w:r>
      <w:r>
        <w:rPr>
          <w:rFonts w:ascii="Arial" w:hAnsi="Arial" w:cs="Arial"/>
          <w:sz w:val="22"/>
          <w:szCs w:val="22"/>
        </w:rPr>
        <w:t xml:space="preserve">les arts visuels, </w:t>
      </w:r>
      <w:proofErr w:type="spellStart"/>
      <w:r>
        <w:rPr>
          <w:rFonts w:ascii="Arial" w:hAnsi="Arial" w:cs="Arial"/>
          <w:sz w:val="22"/>
          <w:szCs w:val="22"/>
        </w:rPr>
        <w:t>etc</w:t>
      </w:r>
      <w:proofErr w:type="spellEnd"/>
      <w:r>
        <w:rPr>
          <w:rFonts w:ascii="Arial" w:hAnsi="Arial" w:cs="Arial"/>
          <w:sz w:val="22"/>
          <w:szCs w:val="22"/>
        </w:rPr>
        <w:t xml:space="preserve">… </w:t>
      </w:r>
      <w:r w:rsidR="004B2018">
        <w:rPr>
          <w:rFonts w:ascii="Arial" w:hAnsi="Arial" w:cs="Arial"/>
          <w:sz w:val="22"/>
          <w:szCs w:val="22"/>
        </w:rPr>
        <w:t xml:space="preserve">Ce gros </w:t>
      </w:r>
      <w:r>
        <w:rPr>
          <w:rFonts w:ascii="Arial" w:hAnsi="Arial" w:cs="Arial"/>
          <w:sz w:val="22"/>
          <w:szCs w:val="22"/>
        </w:rPr>
        <w:t xml:space="preserve">travail </w:t>
      </w:r>
      <w:r w:rsidR="006E2CF6">
        <w:rPr>
          <w:rFonts w:ascii="Arial" w:hAnsi="Arial" w:cs="Arial"/>
          <w:sz w:val="22"/>
          <w:szCs w:val="22"/>
        </w:rPr>
        <w:t xml:space="preserve">sera prêt pour </w:t>
      </w:r>
      <w:r w:rsidR="00FD5AAB">
        <w:rPr>
          <w:rFonts w:ascii="Arial" w:hAnsi="Arial" w:cs="Arial"/>
          <w:sz w:val="22"/>
          <w:szCs w:val="22"/>
        </w:rPr>
        <w:t xml:space="preserve">la </w:t>
      </w:r>
      <w:r>
        <w:rPr>
          <w:rFonts w:ascii="Arial" w:hAnsi="Arial" w:cs="Arial"/>
          <w:sz w:val="22"/>
          <w:szCs w:val="22"/>
        </w:rPr>
        <w:t>publication</w:t>
      </w:r>
      <w:r w:rsidR="006E2CF6">
        <w:rPr>
          <w:rFonts w:ascii="Arial" w:hAnsi="Arial" w:cs="Arial"/>
          <w:sz w:val="22"/>
          <w:szCs w:val="22"/>
        </w:rPr>
        <w:t xml:space="preserve"> en 2012</w:t>
      </w:r>
      <w:r>
        <w:rPr>
          <w:rFonts w:ascii="Arial" w:hAnsi="Arial" w:cs="Arial"/>
          <w:sz w:val="22"/>
          <w:szCs w:val="22"/>
        </w:rPr>
        <w:t xml:space="preserve">. </w:t>
      </w:r>
      <w:r w:rsidR="004B2018">
        <w:rPr>
          <w:rFonts w:ascii="Arial" w:hAnsi="Arial" w:cs="Arial"/>
          <w:sz w:val="22"/>
          <w:szCs w:val="22"/>
        </w:rPr>
        <w:t xml:space="preserve">Des équipes plus légères ont été </w:t>
      </w:r>
      <w:proofErr w:type="spellStart"/>
      <w:r w:rsidR="004B2018">
        <w:rPr>
          <w:rFonts w:ascii="Arial" w:hAnsi="Arial" w:cs="Arial"/>
          <w:sz w:val="22"/>
          <w:szCs w:val="22"/>
        </w:rPr>
        <w:t>réu</w:t>
      </w:r>
      <w:r w:rsidR="00FD5AAB">
        <w:rPr>
          <w:rFonts w:ascii="Arial" w:hAnsi="Arial" w:cs="Arial"/>
          <w:sz w:val="22"/>
          <w:szCs w:val="22"/>
        </w:rPr>
        <w:t>-</w:t>
      </w:r>
      <w:r w:rsidR="004B2018">
        <w:rPr>
          <w:rFonts w:ascii="Arial" w:hAnsi="Arial" w:cs="Arial"/>
          <w:sz w:val="22"/>
          <w:szCs w:val="22"/>
        </w:rPr>
        <w:t>nies</w:t>
      </w:r>
      <w:proofErr w:type="spellEnd"/>
      <w:r w:rsidR="004B2018">
        <w:rPr>
          <w:rFonts w:ascii="Arial" w:hAnsi="Arial" w:cs="Arial"/>
          <w:sz w:val="22"/>
          <w:szCs w:val="22"/>
        </w:rPr>
        <w:t xml:space="preserve"> pour chacune des 12 études présentées </w:t>
      </w:r>
      <w:r w:rsidR="00215EED">
        <w:rPr>
          <w:rFonts w:ascii="Arial" w:hAnsi="Arial" w:cs="Arial"/>
          <w:sz w:val="22"/>
          <w:szCs w:val="22"/>
        </w:rPr>
        <w:t>dans le volume de démonstration. Elles ont été</w:t>
      </w:r>
      <w:r w:rsidR="004B2018">
        <w:rPr>
          <w:rFonts w:ascii="Arial" w:hAnsi="Arial" w:cs="Arial"/>
          <w:sz w:val="22"/>
          <w:szCs w:val="22"/>
        </w:rPr>
        <w:t xml:space="preserve"> pilotées ou non par des pères de l’Ecole biblique, cette dernière conservant le rôle-clé </w:t>
      </w:r>
      <w:r w:rsidR="00A27371">
        <w:rPr>
          <w:rFonts w:ascii="Arial" w:hAnsi="Arial" w:cs="Arial"/>
          <w:sz w:val="22"/>
          <w:szCs w:val="22"/>
        </w:rPr>
        <w:t xml:space="preserve">de certification du travail. </w:t>
      </w:r>
    </w:p>
    <w:p w:rsidR="0022607E" w:rsidRPr="00A27371" w:rsidRDefault="00940BAC" w:rsidP="002F3319">
      <w:pPr>
        <w:ind w:left="142" w:right="84"/>
        <w:jc w:val="both"/>
        <w:rPr>
          <w:rFonts w:ascii="Arial" w:hAnsi="Arial" w:cs="Arial"/>
          <w:sz w:val="22"/>
          <w:szCs w:val="22"/>
        </w:rPr>
      </w:pPr>
      <w:r>
        <w:rPr>
          <w:rFonts w:ascii="Arial" w:hAnsi="Arial" w:cs="Arial"/>
          <w:sz w:val="22"/>
          <w:szCs w:val="22"/>
        </w:rPr>
        <w:t>Ce mode de travail décentralisé est le seul compatible avec l’ampleur du projet, mais il suppose que pour chaque livre</w:t>
      </w:r>
      <w:r w:rsidR="00A27371">
        <w:rPr>
          <w:rFonts w:ascii="Arial" w:hAnsi="Arial" w:cs="Arial"/>
          <w:sz w:val="22"/>
          <w:szCs w:val="22"/>
        </w:rPr>
        <w:t xml:space="preserve"> de la Bible</w:t>
      </w:r>
      <w:r>
        <w:rPr>
          <w:rFonts w:ascii="Arial" w:hAnsi="Arial" w:cs="Arial"/>
          <w:sz w:val="22"/>
          <w:szCs w:val="22"/>
        </w:rPr>
        <w:t>, un bibliste réputé et convaincu de l’intérêt du projet s’y consacre pendant des trimestres après avoir constitué lui-même son équipe de collaborateurs. Plusieurs chantiers sont ainsi en cours</w:t>
      </w:r>
      <w:r w:rsidR="00322CD9">
        <w:rPr>
          <w:rFonts w:ascii="Arial" w:hAnsi="Arial" w:cs="Arial"/>
          <w:sz w:val="22"/>
          <w:szCs w:val="22"/>
        </w:rPr>
        <w:t xml:space="preserve">, qui devraient déboucher sur une mise en ligne au cours des 2 prochaines années : livre de Josué, livre des Psaumes, épitres aux Colossiens et aux </w:t>
      </w:r>
      <w:proofErr w:type="spellStart"/>
      <w:r w:rsidR="00322CD9">
        <w:rPr>
          <w:rFonts w:ascii="Arial" w:hAnsi="Arial" w:cs="Arial"/>
          <w:sz w:val="22"/>
          <w:szCs w:val="22"/>
        </w:rPr>
        <w:t>Philippiens</w:t>
      </w:r>
      <w:proofErr w:type="spellEnd"/>
      <w:r w:rsidR="00322CD9">
        <w:rPr>
          <w:rFonts w:ascii="Arial" w:hAnsi="Arial" w:cs="Arial"/>
          <w:sz w:val="22"/>
          <w:szCs w:val="22"/>
        </w:rPr>
        <w:t>, épitre de St Jacques…</w:t>
      </w:r>
      <w:r w:rsidR="001C7FDF">
        <w:rPr>
          <w:rFonts w:ascii="Arial" w:hAnsi="Arial" w:cs="Arial"/>
          <w:sz w:val="22"/>
          <w:szCs w:val="22"/>
        </w:rPr>
        <w:t xml:space="preserve"> </w:t>
      </w:r>
      <w:r w:rsidR="00322CD9">
        <w:rPr>
          <w:rFonts w:ascii="Arial" w:hAnsi="Arial" w:cs="Arial"/>
          <w:sz w:val="22"/>
          <w:szCs w:val="22"/>
        </w:rPr>
        <w:t xml:space="preserve">Néanmoins il est impossible de ne pas rémunérer un tant soit peu les universitaires sollicités </w:t>
      </w:r>
      <w:r w:rsidR="00215EED">
        <w:rPr>
          <w:rFonts w:ascii="Arial" w:hAnsi="Arial" w:cs="Arial"/>
          <w:sz w:val="22"/>
          <w:szCs w:val="22"/>
        </w:rPr>
        <w:t>sur le projet, aussi</w:t>
      </w:r>
      <w:r w:rsidR="00322CD9">
        <w:rPr>
          <w:rFonts w:ascii="Arial" w:hAnsi="Arial" w:cs="Arial"/>
          <w:sz w:val="22"/>
          <w:szCs w:val="22"/>
        </w:rPr>
        <w:t xml:space="preserve"> la montée en puissance de celui-ci commence</w:t>
      </w:r>
      <w:r w:rsidR="00215EED">
        <w:rPr>
          <w:rFonts w:ascii="Arial" w:hAnsi="Arial" w:cs="Arial"/>
          <w:sz w:val="22"/>
          <w:szCs w:val="22"/>
        </w:rPr>
        <w:t>-t-elle</w:t>
      </w:r>
      <w:r w:rsidR="00322CD9">
        <w:rPr>
          <w:rFonts w:ascii="Arial" w:hAnsi="Arial" w:cs="Arial"/>
          <w:sz w:val="22"/>
          <w:szCs w:val="22"/>
        </w:rPr>
        <w:t xml:space="preserve"> à affro</w:t>
      </w:r>
      <w:r w:rsidR="00215EED">
        <w:rPr>
          <w:rFonts w:ascii="Arial" w:hAnsi="Arial" w:cs="Arial"/>
          <w:sz w:val="22"/>
          <w:szCs w:val="22"/>
        </w:rPr>
        <w:t>nter la contrainte financière. Comme l</w:t>
      </w:r>
      <w:r w:rsidR="00322CD9">
        <w:rPr>
          <w:rFonts w:ascii="Arial" w:hAnsi="Arial" w:cs="Arial"/>
          <w:sz w:val="22"/>
          <w:szCs w:val="22"/>
        </w:rPr>
        <w:t xml:space="preserve">es moyens de l’Ecole biblique n’y suffiront </w:t>
      </w:r>
      <w:r w:rsidR="00215EED">
        <w:rPr>
          <w:rFonts w:ascii="Arial" w:hAnsi="Arial" w:cs="Arial"/>
          <w:sz w:val="22"/>
          <w:szCs w:val="22"/>
        </w:rPr>
        <w:t xml:space="preserve">assurément </w:t>
      </w:r>
      <w:r w:rsidR="00322CD9">
        <w:rPr>
          <w:rFonts w:ascii="Arial" w:hAnsi="Arial" w:cs="Arial"/>
          <w:sz w:val="22"/>
          <w:szCs w:val="22"/>
        </w:rPr>
        <w:t>pas, le recours au mécénat est envisagé</w:t>
      </w:r>
      <w:r w:rsidR="00A27371">
        <w:rPr>
          <w:rFonts w:ascii="Arial" w:hAnsi="Arial" w:cs="Arial"/>
          <w:sz w:val="22"/>
          <w:szCs w:val="22"/>
        </w:rPr>
        <w:t>…</w:t>
      </w:r>
    </w:p>
    <w:p w:rsidR="00AB157A" w:rsidRDefault="00AB157A" w:rsidP="00AE45DA">
      <w:pPr>
        <w:ind w:right="84"/>
        <w:jc w:val="both"/>
        <w:rPr>
          <w:b/>
          <w:bCs/>
          <w:i/>
        </w:rPr>
      </w:pPr>
    </w:p>
    <w:p w:rsidR="00215EED" w:rsidRDefault="00934C47" w:rsidP="00215EED">
      <w:pPr>
        <w:ind w:left="142" w:right="84"/>
        <w:jc w:val="both"/>
        <w:rPr>
          <w:b/>
          <w:bCs/>
          <w:i/>
        </w:rPr>
      </w:pPr>
      <w:r>
        <w:rPr>
          <w:b/>
          <w:bCs/>
          <w:i/>
        </w:rPr>
        <w:t xml:space="preserve">                </w:t>
      </w:r>
      <w:r w:rsidR="00AA20EC" w:rsidRPr="0057673C">
        <w:rPr>
          <w:b/>
          <w:bCs/>
          <w:i/>
        </w:rPr>
        <w:t>Pour en savoir plus</w:t>
      </w:r>
    </w:p>
    <w:p w:rsidR="0057673C" w:rsidRPr="00215EED" w:rsidRDefault="00B5149C" w:rsidP="00215EED">
      <w:pPr>
        <w:ind w:left="142" w:right="84"/>
        <w:jc w:val="both"/>
        <w:rPr>
          <w:b/>
          <w:bCs/>
          <w:i/>
        </w:rPr>
      </w:pPr>
      <w:r w:rsidRPr="00F50961">
        <w:rPr>
          <w:bCs/>
          <w:sz w:val="22"/>
          <w:szCs w:val="22"/>
        </w:rPr>
        <w:t>L</w:t>
      </w:r>
      <w:r w:rsidR="00F50961" w:rsidRPr="00F50961">
        <w:rPr>
          <w:bCs/>
          <w:sz w:val="22"/>
          <w:szCs w:val="22"/>
        </w:rPr>
        <w:t>e document de démonstration</w:t>
      </w:r>
      <w:r w:rsidRPr="00515BA6">
        <w:rPr>
          <w:bCs/>
          <w:color w:val="FF0000"/>
          <w:sz w:val="22"/>
          <w:szCs w:val="22"/>
        </w:rPr>
        <w:t xml:space="preserve"> </w:t>
      </w:r>
      <w:r w:rsidRPr="00F50961">
        <w:rPr>
          <w:bCs/>
          <w:sz w:val="22"/>
          <w:szCs w:val="22"/>
        </w:rPr>
        <w:t xml:space="preserve">de </w:t>
      </w:r>
      <w:r w:rsidR="00775457" w:rsidRPr="00F50961">
        <w:rPr>
          <w:rFonts w:ascii="Agency FB" w:hAnsi="Agency FB" w:cs="Arial"/>
          <w:bCs/>
        </w:rPr>
        <w:t>‘</w:t>
      </w:r>
      <w:r w:rsidR="00F50961" w:rsidRPr="00F50961">
        <w:rPr>
          <w:rFonts w:ascii="Agency FB" w:hAnsi="Agency FB" w:cs="Arial"/>
          <w:bCs/>
        </w:rPr>
        <w:t>la Bible en ses traditions</w:t>
      </w:r>
      <w:r w:rsidR="00F50961">
        <w:rPr>
          <w:rFonts w:ascii="Agency FB" w:hAnsi="Agency FB" w:cs="Arial"/>
          <w:bCs/>
        </w:rPr>
        <w:t xml:space="preserve">’ </w:t>
      </w:r>
      <w:r w:rsidR="00F50961" w:rsidRPr="00F50961">
        <w:rPr>
          <w:rFonts w:ascii="Agency FB" w:hAnsi="Agency FB" w:cs="Arial"/>
          <w:bCs/>
        </w:rPr>
        <w:t>(BEST</w:t>
      </w:r>
      <w:r w:rsidRPr="00F50961">
        <w:rPr>
          <w:rFonts w:ascii="Agency FB" w:hAnsi="Agency FB" w:cs="Arial"/>
          <w:bCs/>
        </w:rPr>
        <w:t>)</w:t>
      </w:r>
      <w:r w:rsidR="00F50961">
        <w:rPr>
          <w:rFonts w:ascii="Agency FB" w:hAnsi="Agency FB" w:cs="Arial"/>
          <w:bCs/>
        </w:rPr>
        <w:t>,</w:t>
      </w:r>
      <w:r w:rsidR="00F50961">
        <w:rPr>
          <w:bCs/>
        </w:rPr>
        <w:t xml:space="preserve"> </w:t>
      </w:r>
      <w:r w:rsidR="00F50961" w:rsidRPr="00F50961">
        <w:rPr>
          <w:bCs/>
        </w:rPr>
        <w:t xml:space="preserve">diffusé en 2010 en supplément à la Revue Biblique, </w:t>
      </w:r>
      <w:r w:rsidRPr="00F50961">
        <w:rPr>
          <w:bCs/>
          <w:color w:val="FF0000"/>
        </w:rPr>
        <w:t xml:space="preserve"> </w:t>
      </w:r>
      <w:r w:rsidR="00551B7F">
        <w:rPr>
          <w:bCs/>
          <w:sz w:val="22"/>
          <w:szCs w:val="22"/>
        </w:rPr>
        <w:t>peut être consulté</w:t>
      </w:r>
      <w:r w:rsidR="0057673C" w:rsidRPr="00F50961">
        <w:rPr>
          <w:bCs/>
          <w:sz w:val="22"/>
          <w:szCs w:val="22"/>
        </w:rPr>
        <w:t xml:space="preserve"> </w:t>
      </w:r>
      <w:r w:rsidR="00F50961" w:rsidRPr="00F50961">
        <w:rPr>
          <w:bCs/>
          <w:sz w:val="22"/>
          <w:szCs w:val="22"/>
        </w:rPr>
        <w:t>dans son intégralité (268 pages</w:t>
      </w:r>
      <w:r w:rsidR="00551B7F">
        <w:rPr>
          <w:bCs/>
          <w:sz w:val="22"/>
          <w:szCs w:val="22"/>
        </w:rPr>
        <w:t xml:space="preserve"> au format </w:t>
      </w:r>
      <w:proofErr w:type="spellStart"/>
      <w:r w:rsidR="00551B7F">
        <w:rPr>
          <w:bCs/>
          <w:sz w:val="22"/>
          <w:szCs w:val="22"/>
        </w:rPr>
        <w:t>pdf</w:t>
      </w:r>
      <w:proofErr w:type="spellEnd"/>
      <w:r w:rsidR="00F50961" w:rsidRPr="00F50961">
        <w:rPr>
          <w:bCs/>
          <w:sz w:val="22"/>
          <w:szCs w:val="22"/>
        </w:rPr>
        <w:t>)</w:t>
      </w:r>
      <w:r w:rsidR="00F50961">
        <w:rPr>
          <w:bCs/>
          <w:sz w:val="22"/>
          <w:szCs w:val="22"/>
        </w:rPr>
        <w:t xml:space="preserve"> </w:t>
      </w:r>
      <w:r w:rsidR="00F50961" w:rsidRPr="00F50961">
        <w:rPr>
          <w:bCs/>
          <w:sz w:val="22"/>
          <w:szCs w:val="22"/>
        </w:rPr>
        <w:t>sur le site internet</w:t>
      </w:r>
      <w:r w:rsidR="00F50961">
        <w:rPr>
          <w:bCs/>
          <w:color w:val="FF0000"/>
          <w:sz w:val="22"/>
          <w:szCs w:val="22"/>
        </w:rPr>
        <w:t xml:space="preserve"> </w:t>
      </w:r>
      <w:r w:rsidR="00F50961" w:rsidRPr="00551B7F">
        <w:rPr>
          <w:bCs/>
          <w:sz w:val="22"/>
          <w:szCs w:val="22"/>
        </w:rPr>
        <w:t xml:space="preserve">créé par l’Ecole biblique </w:t>
      </w:r>
      <w:r w:rsidR="00775457" w:rsidRPr="00551B7F">
        <w:rPr>
          <w:bCs/>
          <w:sz w:val="22"/>
          <w:szCs w:val="22"/>
        </w:rPr>
        <w:t>:</w:t>
      </w:r>
      <w:r w:rsidR="00F50961" w:rsidRPr="00551B7F">
        <w:rPr>
          <w:bCs/>
          <w:sz w:val="22"/>
          <w:szCs w:val="22"/>
        </w:rPr>
        <w:t xml:space="preserve"> </w:t>
      </w:r>
      <w:r w:rsidR="00F50961" w:rsidRPr="00551B7F">
        <w:rPr>
          <w:bCs/>
          <w:i/>
          <w:sz w:val="26"/>
          <w:szCs w:val="26"/>
          <w:u w:val="single"/>
        </w:rPr>
        <w:t>bibest.org</w:t>
      </w:r>
      <w:r w:rsidR="00551B7F" w:rsidRPr="00551B7F">
        <w:rPr>
          <w:bCs/>
          <w:i/>
          <w:sz w:val="22"/>
          <w:szCs w:val="22"/>
        </w:rPr>
        <w:t xml:space="preserve">  </w:t>
      </w:r>
      <w:r w:rsidR="00551B7F" w:rsidRPr="00551B7F">
        <w:rPr>
          <w:bCs/>
          <w:sz w:val="22"/>
          <w:szCs w:val="22"/>
        </w:rPr>
        <w:t>(rubrique ‘</w:t>
      </w:r>
      <w:proofErr w:type="spellStart"/>
      <w:r w:rsidR="00551B7F">
        <w:rPr>
          <w:bCs/>
          <w:sz w:val="22"/>
          <w:szCs w:val="22"/>
        </w:rPr>
        <w:t>demonstration</w:t>
      </w:r>
      <w:r w:rsidR="00551B7F" w:rsidRPr="00551B7F">
        <w:rPr>
          <w:bCs/>
          <w:sz w:val="22"/>
          <w:szCs w:val="22"/>
        </w:rPr>
        <w:t>volume</w:t>
      </w:r>
      <w:proofErr w:type="spellEnd"/>
      <w:r w:rsidR="00551B7F" w:rsidRPr="00551B7F">
        <w:rPr>
          <w:bCs/>
          <w:sz w:val="22"/>
          <w:szCs w:val="22"/>
        </w:rPr>
        <w:t>).</w:t>
      </w:r>
    </w:p>
    <w:sectPr w:rsidR="0057673C" w:rsidRPr="00215EED" w:rsidSect="00867263">
      <w:footerReference w:type="default" r:id="rId8"/>
      <w:pgSz w:w="11906" w:h="16838" w:code="9"/>
      <w:pgMar w:top="227" w:right="244" w:bottom="170" w:left="238" w:header="39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EB" w:rsidRDefault="009049EB" w:rsidP="006B3FDA">
      <w:r>
        <w:separator/>
      </w:r>
    </w:p>
  </w:endnote>
  <w:endnote w:type="continuationSeparator" w:id="0">
    <w:p w:rsidR="009049EB" w:rsidRDefault="009049EB" w:rsidP="006B3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AC" w:rsidRDefault="00940B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EB" w:rsidRDefault="009049EB" w:rsidP="006B3FDA">
      <w:r>
        <w:separator/>
      </w:r>
    </w:p>
  </w:footnote>
  <w:footnote w:type="continuationSeparator" w:id="0">
    <w:p w:rsidR="009049EB" w:rsidRDefault="009049EB" w:rsidP="006B3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6609"/>
    <w:multiLevelType w:val="hybridMultilevel"/>
    <w:tmpl w:val="EABCD2A4"/>
    <w:lvl w:ilvl="0" w:tplc="18B4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C32411"/>
    <w:multiLevelType w:val="hybridMultilevel"/>
    <w:tmpl w:val="A8181FFE"/>
    <w:lvl w:ilvl="0" w:tplc="F27E852E">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253954"/>
  </w:hdrShapeDefaults>
  <w:footnotePr>
    <w:footnote w:id="-1"/>
    <w:footnote w:id="0"/>
  </w:footnotePr>
  <w:endnotePr>
    <w:endnote w:id="-1"/>
    <w:endnote w:id="0"/>
  </w:endnotePr>
  <w:compat/>
  <w:rsids>
    <w:rsidRoot w:val="00C813AE"/>
    <w:rsid w:val="00000C3E"/>
    <w:rsid w:val="00001254"/>
    <w:rsid w:val="000013D8"/>
    <w:rsid w:val="0000468D"/>
    <w:rsid w:val="00007087"/>
    <w:rsid w:val="00011D40"/>
    <w:rsid w:val="00015F08"/>
    <w:rsid w:val="000203D6"/>
    <w:rsid w:val="000204C0"/>
    <w:rsid w:val="00025DB7"/>
    <w:rsid w:val="00031C13"/>
    <w:rsid w:val="00032805"/>
    <w:rsid w:val="00042A33"/>
    <w:rsid w:val="000442FF"/>
    <w:rsid w:val="00051CD7"/>
    <w:rsid w:val="00053DEF"/>
    <w:rsid w:val="00064F29"/>
    <w:rsid w:val="00065DB5"/>
    <w:rsid w:val="00070420"/>
    <w:rsid w:val="00072188"/>
    <w:rsid w:val="00073F74"/>
    <w:rsid w:val="000746B1"/>
    <w:rsid w:val="000802E7"/>
    <w:rsid w:val="00080B5D"/>
    <w:rsid w:val="00081D75"/>
    <w:rsid w:val="000829D7"/>
    <w:rsid w:val="00082D4C"/>
    <w:rsid w:val="00094843"/>
    <w:rsid w:val="00094B37"/>
    <w:rsid w:val="000963E0"/>
    <w:rsid w:val="000A289C"/>
    <w:rsid w:val="000A5536"/>
    <w:rsid w:val="000B0403"/>
    <w:rsid w:val="000B0722"/>
    <w:rsid w:val="000B08FD"/>
    <w:rsid w:val="000B0CDE"/>
    <w:rsid w:val="000B251F"/>
    <w:rsid w:val="000B2690"/>
    <w:rsid w:val="000B51F3"/>
    <w:rsid w:val="000B57D7"/>
    <w:rsid w:val="000B5AEA"/>
    <w:rsid w:val="000B799D"/>
    <w:rsid w:val="000C4BFC"/>
    <w:rsid w:val="000C57DD"/>
    <w:rsid w:val="000D0927"/>
    <w:rsid w:val="000D18CB"/>
    <w:rsid w:val="000D2324"/>
    <w:rsid w:val="000D3BC5"/>
    <w:rsid w:val="000D4304"/>
    <w:rsid w:val="000D49AC"/>
    <w:rsid w:val="000E1509"/>
    <w:rsid w:val="000E1C92"/>
    <w:rsid w:val="000E224F"/>
    <w:rsid w:val="000E2636"/>
    <w:rsid w:val="000E5A5D"/>
    <w:rsid w:val="000E5B7B"/>
    <w:rsid w:val="000E66A4"/>
    <w:rsid w:val="000F10F5"/>
    <w:rsid w:val="000F219C"/>
    <w:rsid w:val="000F4625"/>
    <w:rsid w:val="000F68EE"/>
    <w:rsid w:val="00100296"/>
    <w:rsid w:val="00102708"/>
    <w:rsid w:val="00107743"/>
    <w:rsid w:val="001135AE"/>
    <w:rsid w:val="00124115"/>
    <w:rsid w:val="001242BC"/>
    <w:rsid w:val="00125BF3"/>
    <w:rsid w:val="00126F95"/>
    <w:rsid w:val="00127B52"/>
    <w:rsid w:val="001321D5"/>
    <w:rsid w:val="00132A8F"/>
    <w:rsid w:val="00134024"/>
    <w:rsid w:val="00141C23"/>
    <w:rsid w:val="001435BA"/>
    <w:rsid w:val="0014640B"/>
    <w:rsid w:val="00151BC7"/>
    <w:rsid w:val="00152A52"/>
    <w:rsid w:val="001538FF"/>
    <w:rsid w:val="00160430"/>
    <w:rsid w:val="001666C3"/>
    <w:rsid w:val="00171900"/>
    <w:rsid w:val="00171C2B"/>
    <w:rsid w:val="00171E08"/>
    <w:rsid w:val="00177D54"/>
    <w:rsid w:val="00180A4E"/>
    <w:rsid w:val="00183967"/>
    <w:rsid w:val="001920DC"/>
    <w:rsid w:val="00196454"/>
    <w:rsid w:val="001A17F7"/>
    <w:rsid w:val="001A6C0D"/>
    <w:rsid w:val="001B437C"/>
    <w:rsid w:val="001C2247"/>
    <w:rsid w:val="001C3143"/>
    <w:rsid w:val="001C4B48"/>
    <w:rsid w:val="001C5217"/>
    <w:rsid w:val="001C7674"/>
    <w:rsid w:val="001C7FDF"/>
    <w:rsid w:val="001D2053"/>
    <w:rsid w:val="001D5A97"/>
    <w:rsid w:val="001D6B45"/>
    <w:rsid w:val="001D7325"/>
    <w:rsid w:val="001D7421"/>
    <w:rsid w:val="001E32FC"/>
    <w:rsid w:val="001E3B0C"/>
    <w:rsid w:val="001E407F"/>
    <w:rsid w:val="001E4AD2"/>
    <w:rsid w:val="001E7923"/>
    <w:rsid w:val="001F0567"/>
    <w:rsid w:val="001F3B04"/>
    <w:rsid w:val="001F46FA"/>
    <w:rsid w:val="001F48A5"/>
    <w:rsid w:val="001F53B5"/>
    <w:rsid w:val="001F79F5"/>
    <w:rsid w:val="00203080"/>
    <w:rsid w:val="002053D6"/>
    <w:rsid w:val="002056B7"/>
    <w:rsid w:val="002065CB"/>
    <w:rsid w:val="00206D80"/>
    <w:rsid w:val="00210210"/>
    <w:rsid w:val="00210592"/>
    <w:rsid w:val="00210A3B"/>
    <w:rsid w:val="00213619"/>
    <w:rsid w:val="002136D8"/>
    <w:rsid w:val="002158BF"/>
    <w:rsid w:val="00215EED"/>
    <w:rsid w:val="00216C68"/>
    <w:rsid w:val="00216C86"/>
    <w:rsid w:val="00222731"/>
    <w:rsid w:val="00223EC1"/>
    <w:rsid w:val="00224710"/>
    <w:rsid w:val="0022607E"/>
    <w:rsid w:val="0022622B"/>
    <w:rsid w:val="00227506"/>
    <w:rsid w:val="0023162E"/>
    <w:rsid w:val="00231F56"/>
    <w:rsid w:val="00231FEC"/>
    <w:rsid w:val="002370AD"/>
    <w:rsid w:val="00240E31"/>
    <w:rsid w:val="002419D7"/>
    <w:rsid w:val="00244ABC"/>
    <w:rsid w:val="00260C36"/>
    <w:rsid w:val="00263A64"/>
    <w:rsid w:val="00263DBB"/>
    <w:rsid w:val="00264010"/>
    <w:rsid w:val="002665AD"/>
    <w:rsid w:val="002667C3"/>
    <w:rsid w:val="0027056E"/>
    <w:rsid w:val="00272277"/>
    <w:rsid w:val="00272293"/>
    <w:rsid w:val="002744E8"/>
    <w:rsid w:val="00274815"/>
    <w:rsid w:val="0028190A"/>
    <w:rsid w:val="0028707F"/>
    <w:rsid w:val="0029071E"/>
    <w:rsid w:val="00290FAD"/>
    <w:rsid w:val="00293905"/>
    <w:rsid w:val="00294AA3"/>
    <w:rsid w:val="00295259"/>
    <w:rsid w:val="002956FC"/>
    <w:rsid w:val="00296147"/>
    <w:rsid w:val="0029686E"/>
    <w:rsid w:val="002A4A83"/>
    <w:rsid w:val="002A59C8"/>
    <w:rsid w:val="002A726D"/>
    <w:rsid w:val="002B5C97"/>
    <w:rsid w:val="002C08E0"/>
    <w:rsid w:val="002C33C5"/>
    <w:rsid w:val="002C3939"/>
    <w:rsid w:val="002C3E8F"/>
    <w:rsid w:val="002C70C9"/>
    <w:rsid w:val="002D38FC"/>
    <w:rsid w:val="002D3C87"/>
    <w:rsid w:val="002D710D"/>
    <w:rsid w:val="002D7A83"/>
    <w:rsid w:val="002E007D"/>
    <w:rsid w:val="002E1605"/>
    <w:rsid w:val="002E2342"/>
    <w:rsid w:val="002E3AAF"/>
    <w:rsid w:val="002E4450"/>
    <w:rsid w:val="002E5371"/>
    <w:rsid w:val="002E7A72"/>
    <w:rsid w:val="002F0B68"/>
    <w:rsid w:val="002F2AC6"/>
    <w:rsid w:val="002F3319"/>
    <w:rsid w:val="002F57DE"/>
    <w:rsid w:val="002F64BC"/>
    <w:rsid w:val="00300039"/>
    <w:rsid w:val="003017F7"/>
    <w:rsid w:val="00304139"/>
    <w:rsid w:val="003058E5"/>
    <w:rsid w:val="00313524"/>
    <w:rsid w:val="00314608"/>
    <w:rsid w:val="003176E0"/>
    <w:rsid w:val="00322CD9"/>
    <w:rsid w:val="00326D0C"/>
    <w:rsid w:val="0033144E"/>
    <w:rsid w:val="003322D3"/>
    <w:rsid w:val="003401EA"/>
    <w:rsid w:val="00342B72"/>
    <w:rsid w:val="003430CE"/>
    <w:rsid w:val="00344702"/>
    <w:rsid w:val="00346DB5"/>
    <w:rsid w:val="00346EA1"/>
    <w:rsid w:val="003475B9"/>
    <w:rsid w:val="00353D9D"/>
    <w:rsid w:val="00353E09"/>
    <w:rsid w:val="00353F58"/>
    <w:rsid w:val="00354C62"/>
    <w:rsid w:val="0035668C"/>
    <w:rsid w:val="0036004C"/>
    <w:rsid w:val="00360AA0"/>
    <w:rsid w:val="003642F0"/>
    <w:rsid w:val="00367BF4"/>
    <w:rsid w:val="00367D46"/>
    <w:rsid w:val="00371526"/>
    <w:rsid w:val="003725B0"/>
    <w:rsid w:val="00372873"/>
    <w:rsid w:val="00382E36"/>
    <w:rsid w:val="00382EFE"/>
    <w:rsid w:val="00391E99"/>
    <w:rsid w:val="00393A58"/>
    <w:rsid w:val="00396BC8"/>
    <w:rsid w:val="00396D26"/>
    <w:rsid w:val="003A1D0F"/>
    <w:rsid w:val="003A46D8"/>
    <w:rsid w:val="003A6BBD"/>
    <w:rsid w:val="003A71A8"/>
    <w:rsid w:val="003A7A7B"/>
    <w:rsid w:val="003B0B74"/>
    <w:rsid w:val="003B50FD"/>
    <w:rsid w:val="003B5BCF"/>
    <w:rsid w:val="003B5F5B"/>
    <w:rsid w:val="003C0D21"/>
    <w:rsid w:val="003C2739"/>
    <w:rsid w:val="003C7A33"/>
    <w:rsid w:val="003D0470"/>
    <w:rsid w:val="003D3B09"/>
    <w:rsid w:val="003D4176"/>
    <w:rsid w:val="003E1988"/>
    <w:rsid w:val="003E4B84"/>
    <w:rsid w:val="003E6863"/>
    <w:rsid w:val="003E717F"/>
    <w:rsid w:val="003F0990"/>
    <w:rsid w:val="003F325A"/>
    <w:rsid w:val="003F3AB4"/>
    <w:rsid w:val="003F41C4"/>
    <w:rsid w:val="003F515A"/>
    <w:rsid w:val="004021E9"/>
    <w:rsid w:val="00405AFD"/>
    <w:rsid w:val="00406420"/>
    <w:rsid w:val="00407F97"/>
    <w:rsid w:val="004103B0"/>
    <w:rsid w:val="00416EF6"/>
    <w:rsid w:val="00424464"/>
    <w:rsid w:val="004247C6"/>
    <w:rsid w:val="00425D36"/>
    <w:rsid w:val="00425E77"/>
    <w:rsid w:val="0043011C"/>
    <w:rsid w:val="004347D1"/>
    <w:rsid w:val="00435818"/>
    <w:rsid w:val="00440A2C"/>
    <w:rsid w:val="00443BD5"/>
    <w:rsid w:val="0044520B"/>
    <w:rsid w:val="00446980"/>
    <w:rsid w:val="00464156"/>
    <w:rsid w:val="004647F1"/>
    <w:rsid w:val="004658A1"/>
    <w:rsid w:val="00467EED"/>
    <w:rsid w:val="004721BA"/>
    <w:rsid w:val="00475060"/>
    <w:rsid w:val="004750E5"/>
    <w:rsid w:val="00476A7A"/>
    <w:rsid w:val="00480A32"/>
    <w:rsid w:val="0048121B"/>
    <w:rsid w:val="00482D9A"/>
    <w:rsid w:val="004831A9"/>
    <w:rsid w:val="00491304"/>
    <w:rsid w:val="00494349"/>
    <w:rsid w:val="004A2E86"/>
    <w:rsid w:val="004B0D48"/>
    <w:rsid w:val="004B2018"/>
    <w:rsid w:val="004C45D1"/>
    <w:rsid w:val="004C505F"/>
    <w:rsid w:val="004C5505"/>
    <w:rsid w:val="004C6827"/>
    <w:rsid w:val="004D0F07"/>
    <w:rsid w:val="004D3C92"/>
    <w:rsid w:val="004E3D15"/>
    <w:rsid w:val="004F2BFA"/>
    <w:rsid w:val="004F40E2"/>
    <w:rsid w:val="004F49D6"/>
    <w:rsid w:val="004F6746"/>
    <w:rsid w:val="00502AC7"/>
    <w:rsid w:val="005056CF"/>
    <w:rsid w:val="00506F52"/>
    <w:rsid w:val="005138DC"/>
    <w:rsid w:val="00515BA6"/>
    <w:rsid w:val="005205D5"/>
    <w:rsid w:val="00522293"/>
    <w:rsid w:val="00522399"/>
    <w:rsid w:val="00522F77"/>
    <w:rsid w:val="00525E36"/>
    <w:rsid w:val="005303D4"/>
    <w:rsid w:val="00531B8D"/>
    <w:rsid w:val="00533869"/>
    <w:rsid w:val="0053506C"/>
    <w:rsid w:val="00540A8E"/>
    <w:rsid w:val="00546AA1"/>
    <w:rsid w:val="005478F0"/>
    <w:rsid w:val="005500D9"/>
    <w:rsid w:val="0055070F"/>
    <w:rsid w:val="00551B7F"/>
    <w:rsid w:val="00555480"/>
    <w:rsid w:val="00557974"/>
    <w:rsid w:val="00557CC6"/>
    <w:rsid w:val="00561B5F"/>
    <w:rsid w:val="00561E13"/>
    <w:rsid w:val="00562BDC"/>
    <w:rsid w:val="0057213E"/>
    <w:rsid w:val="0057673C"/>
    <w:rsid w:val="00582B81"/>
    <w:rsid w:val="00582C41"/>
    <w:rsid w:val="0058351B"/>
    <w:rsid w:val="00585EAA"/>
    <w:rsid w:val="005869A6"/>
    <w:rsid w:val="00587320"/>
    <w:rsid w:val="00587615"/>
    <w:rsid w:val="00594320"/>
    <w:rsid w:val="005976A8"/>
    <w:rsid w:val="005A3431"/>
    <w:rsid w:val="005A346E"/>
    <w:rsid w:val="005A4DF4"/>
    <w:rsid w:val="005B3B9A"/>
    <w:rsid w:val="005B46DF"/>
    <w:rsid w:val="005C029A"/>
    <w:rsid w:val="005C076D"/>
    <w:rsid w:val="005C4893"/>
    <w:rsid w:val="005C4BAC"/>
    <w:rsid w:val="005C5CB8"/>
    <w:rsid w:val="005C794C"/>
    <w:rsid w:val="005D4DC7"/>
    <w:rsid w:val="005E0B61"/>
    <w:rsid w:val="005E37C0"/>
    <w:rsid w:val="005E718D"/>
    <w:rsid w:val="005E7B4D"/>
    <w:rsid w:val="005E7CF7"/>
    <w:rsid w:val="005F032F"/>
    <w:rsid w:val="005F0FA7"/>
    <w:rsid w:val="005F348D"/>
    <w:rsid w:val="005F4537"/>
    <w:rsid w:val="00600DF8"/>
    <w:rsid w:val="00604B4B"/>
    <w:rsid w:val="006133D5"/>
    <w:rsid w:val="00614A7F"/>
    <w:rsid w:val="0061736D"/>
    <w:rsid w:val="00620A20"/>
    <w:rsid w:val="00622CF2"/>
    <w:rsid w:val="00622D6E"/>
    <w:rsid w:val="00627EBE"/>
    <w:rsid w:val="0063028F"/>
    <w:rsid w:val="00630DF0"/>
    <w:rsid w:val="00631B9B"/>
    <w:rsid w:val="00631C2E"/>
    <w:rsid w:val="00631CDE"/>
    <w:rsid w:val="00631F21"/>
    <w:rsid w:val="006332FF"/>
    <w:rsid w:val="006338EB"/>
    <w:rsid w:val="00634502"/>
    <w:rsid w:val="00636F96"/>
    <w:rsid w:val="00636FF4"/>
    <w:rsid w:val="00641F75"/>
    <w:rsid w:val="0064355A"/>
    <w:rsid w:val="00647404"/>
    <w:rsid w:val="00647FAE"/>
    <w:rsid w:val="00650B58"/>
    <w:rsid w:val="0065112B"/>
    <w:rsid w:val="0065156C"/>
    <w:rsid w:val="0065793D"/>
    <w:rsid w:val="0067037E"/>
    <w:rsid w:val="00671FB3"/>
    <w:rsid w:val="00672854"/>
    <w:rsid w:val="00676557"/>
    <w:rsid w:val="00683AB1"/>
    <w:rsid w:val="0068407B"/>
    <w:rsid w:val="006860D0"/>
    <w:rsid w:val="006864BD"/>
    <w:rsid w:val="006943EC"/>
    <w:rsid w:val="00696A3F"/>
    <w:rsid w:val="00697708"/>
    <w:rsid w:val="00697892"/>
    <w:rsid w:val="006A2323"/>
    <w:rsid w:val="006A3BD2"/>
    <w:rsid w:val="006B1A28"/>
    <w:rsid w:val="006B2403"/>
    <w:rsid w:val="006B2F78"/>
    <w:rsid w:val="006B3FDA"/>
    <w:rsid w:val="006B4C43"/>
    <w:rsid w:val="006B553E"/>
    <w:rsid w:val="006C070F"/>
    <w:rsid w:val="006C0B25"/>
    <w:rsid w:val="006C27D8"/>
    <w:rsid w:val="006C300E"/>
    <w:rsid w:val="006C734E"/>
    <w:rsid w:val="006D2C23"/>
    <w:rsid w:val="006E2CF6"/>
    <w:rsid w:val="006E360C"/>
    <w:rsid w:val="006E447B"/>
    <w:rsid w:val="006E6544"/>
    <w:rsid w:val="006E6C3F"/>
    <w:rsid w:val="006F1A83"/>
    <w:rsid w:val="006F25D0"/>
    <w:rsid w:val="006F2AD2"/>
    <w:rsid w:val="006F6692"/>
    <w:rsid w:val="006F6A93"/>
    <w:rsid w:val="006F76CD"/>
    <w:rsid w:val="00701FE3"/>
    <w:rsid w:val="00702EC0"/>
    <w:rsid w:val="0070391F"/>
    <w:rsid w:val="0071007E"/>
    <w:rsid w:val="007105FA"/>
    <w:rsid w:val="00713047"/>
    <w:rsid w:val="00713607"/>
    <w:rsid w:val="00713D63"/>
    <w:rsid w:val="00714778"/>
    <w:rsid w:val="007147B6"/>
    <w:rsid w:val="00721B4B"/>
    <w:rsid w:val="0072242B"/>
    <w:rsid w:val="00730CA3"/>
    <w:rsid w:val="007346E1"/>
    <w:rsid w:val="0073636F"/>
    <w:rsid w:val="0074460F"/>
    <w:rsid w:val="0074696D"/>
    <w:rsid w:val="0074788E"/>
    <w:rsid w:val="00752AF3"/>
    <w:rsid w:val="0075428D"/>
    <w:rsid w:val="007566EE"/>
    <w:rsid w:val="00757A05"/>
    <w:rsid w:val="00760AE3"/>
    <w:rsid w:val="00765387"/>
    <w:rsid w:val="007703C9"/>
    <w:rsid w:val="007719EB"/>
    <w:rsid w:val="00771D9D"/>
    <w:rsid w:val="00772982"/>
    <w:rsid w:val="007744A1"/>
    <w:rsid w:val="00774E6F"/>
    <w:rsid w:val="00775457"/>
    <w:rsid w:val="00782E69"/>
    <w:rsid w:val="00784DC5"/>
    <w:rsid w:val="007874D5"/>
    <w:rsid w:val="00795A72"/>
    <w:rsid w:val="007A4285"/>
    <w:rsid w:val="007A54AD"/>
    <w:rsid w:val="007A662D"/>
    <w:rsid w:val="007A7312"/>
    <w:rsid w:val="007B05E1"/>
    <w:rsid w:val="007B134C"/>
    <w:rsid w:val="007B2B7B"/>
    <w:rsid w:val="007B2F3A"/>
    <w:rsid w:val="007B4837"/>
    <w:rsid w:val="007B49B2"/>
    <w:rsid w:val="007C0254"/>
    <w:rsid w:val="007C0679"/>
    <w:rsid w:val="007C1952"/>
    <w:rsid w:val="007C3AE1"/>
    <w:rsid w:val="007C5B62"/>
    <w:rsid w:val="007C775E"/>
    <w:rsid w:val="007D043D"/>
    <w:rsid w:val="007D0527"/>
    <w:rsid w:val="007D6427"/>
    <w:rsid w:val="007F3053"/>
    <w:rsid w:val="007F40F4"/>
    <w:rsid w:val="007F54B1"/>
    <w:rsid w:val="00810A57"/>
    <w:rsid w:val="00812C37"/>
    <w:rsid w:val="00812E58"/>
    <w:rsid w:val="00812EB1"/>
    <w:rsid w:val="008157B9"/>
    <w:rsid w:val="008163E4"/>
    <w:rsid w:val="008266A1"/>
    <w:rsid w:val="00831CAE"/>
    <w:rsid w:val="00832B32"/>
    <w:rsid w:val="008334F9"/>
    <w:rsid w:val="0083354D"/>
    <w:rsid w:val="00835DE4"/>
    <w:rsid w:val="008364D1"/>
    <w:rsid w:val="00840B73"/>
    <w:rsid w:val="008425AD"/>
    <w:rsid w:val="00847A8D"/>
    <w:rsid w:val="008528B7"/>
    <w:rsid w:val="008549F8"/>
    <w:rsid w:val="00856146"/>
    <w:rsid w:val="00857FF7"/>
    <w:rsid w:val="0086476C"/>
    <w:rsid w:val="008658CE"/>
    <w:rsid w:val="00867263"/>
    <w:rsid w:val="0087313A"/>
    <w:rsid w:val="00873C02"/>
    <w:rsid w:val="0088342B"/>
    <w:rsid w:val="00886561"/>
    <w:rsid w:val="00887B61"/>
    <w:rsid w:val="00891DC9"/>
    <w:rsid w:val="008921E5"/>
    <w:rsid w:val="00893F5C"/>
    <w:rsid w:val="00894EDB"/>
    <w:rsid w:val="00896135"/>
    <w:rsid w:val="00897F2B"/>
    <w:rsid w:val="008A2122"/>
    <w:rsid w:val="008B03EA"/>
    <w:rsid w:val="008B16A8"/>
    <w:rsid w:val="008B2127"/>
    <w:rsid w:val="008B3A80"/>
    <w:rsid w:val="008B4CA5"/>
    <w:rsid w:val="008C3149"/>
    <w:rsid w:val="008C3689"/>
    <w:rsid w:val="008C4B8C"/>
    <w:rsid w:val="008C529C"/>
    <w:rsid w:val="008C5DC1"/>
    <w:rsid w:val="008C6544"/>
    <w:rsid w:val="008D3F80"/>
    <w:rsid w:val="008D6115"/>
    <w:rsid w:val="008E24E4"/>
    <w:rsid w:val="008E267C"/>
    <w:rsid w:val="008E37CA"/>
    <w:rsid w:val="008E38C5"/>
    <w:rsid w:val="008E6623"/>
    <w:rsid w:val="008E781C"/>
    <w:rsid w:val="008E7981"/>
    <w:rsid w:val="008F1D45"/>
    <w:rsid w:val="008F394C"/>
    <w:rsid w:val="008F6965"/>
    <w:rsid w:val="008F6DF6"/>
    <w:rsid w:val="00903F9A"/>
    <w:rsid w:val="009049EB"/>
    <w:rsid w:val="009069C7"/>
    <w:rsid w:val="0090772C"/>
    <w:rsid w:val="00907D20"/>
    <w:rsid w:val="00913B56"/>
    <w:rsid w:val="00914249"/>
    <w:rsid w:val="0091436C"/>
    <w:rsid w:val="00921EFC"/>
    <w:rsid w:val="00926CD5"/>
    <w:rsid w:val="009273B9"/>
    <w:rsid w:val="00932401"/>
    <w:rsid w:val="0093246C"/>
    <w:rsid w:val="00932A35"/>
    <w:rsid w:val="00934681"/>
    <w:rsid w:val="00934C47"/>
    <w:rsid w:val="00936642"/>
    <w:rsid w:val="00940BAC"/>
    <w:rsid w:val="00942632"/>
    <w:rsid w:val="00945CC7"/>
    <w:rsid w:val="0094746D"/>
    <w:rsid w:val="00947616"/>
    <w:rsid w:val="009552B1"/>
    <w:rsid w:val="0096141B"/>
    <w:rsid w:val="0096579D"/>
    <w:rsid w:val="00966A87"/>
    <w:rsid w:val="00971657"/>
    <w:rsid w:val="0097529C"/>
    <w:rsid w:val="009771D9"/>
    <w:rsid w:val="00977C68"/>
    <w:rsid w:val="00981110"/>
    <w:rsid w:val="00981889"/>
    <w:rsid w:val="0098258F"/>
    <w:rsid w:val="0098296A"/>
    <w:rsid w:val="0098340C"/>
    <w:rsid w:val="009859A5"/>
    <w:rsid w:val="00987041"/>
    <w:rsid w:val="0098787F"/>
    <w:rsid w:val="00990495"/>
    <w:rsid w:val="00991A83"/>
    <w:rsid w:val="00994E3F"/>
    <w:rsid w:val="00995208"/>
    <w:rsid w:val="009A0C61"/>
    <w:rsid w:val="009A1779"/>
    <w:rsid w:val="009A1905"/>
    <w:rsid w:val="009A7EAE"/>
    <w:rsid w:val="009B1790"/>
    <w:rsid w:val="009B3765"/>
    <w:rsid w:val="009B42F5"/>
    <w:rsid w:val="009B7427"/>
    <w:rsid w:val="009C2C1B"/>
    <w:rsid w:val="009C4A9F"/>
    <w:rsid w:val="009C4F90"/>
    <w:rsid w:val="009C51C1"/>
    <w:rsid w:val="009D2310"/>
    <w:rsid w:val="009D3089"/>
    <w:rsid w:val="009D53F9"/>
    <w:rsid w:val="009D5C13"/>
    <w:rsid w:val="009D616A"/>
    <w:rsid w:val="009D717B"/>
    <w:rsid w:val="009D7D58"/>
    <w:rsid w:val="009D7F61"/>
    <w:rsid w:val="009E2914"/>
    <w:rsid w:val="009E29CB"/>
    <w:rsid w:val="009E4B85"/>
    <w:rsid w:val="009E531D"/>
    <w:rsid w:val="009F41B2"/>
    <w:rsid w:val="009F47A9"/>
    <w:rsid w:val="009F5C49"/>
    <w:rsid w:val="00A039D0"/>
    <w:rsid w:val="00A04596"/>
    <w:rsid w:val="00A05E3A"/>
    <w:rsid w:val="00A0671D"/>
    <w:rsid w:val="00A11A72"/>
    <w:rsid w:val="00A124DB"/>
    <w:rsid w:val="00A1507C"/>
    <w:rsid w:val="00A15DB5"/>
    <w:rsid w:val="00A27371"/>
    <w:rsid w:val="00A31060"/>
    <w:rsid w:val="00A31267"/>
    <w:rsid w:val="00A32EB3"/>
    <w:rsid w:val="00A34A3A"/>
    <w:rsid w:val="00A353C1"/>
    <w:rsid w:val="00A36118"/>
    <w:rsid w:val="00A37D88"/>
    <w:rsid w:val="00A41DD3"/>
    <w:rsid w:val="00A42D3F"/>
    <w:rsid w:val="00A515EB"/>
    <w:rsid w:val="00A531C3"/>
    <w:rsid w:val="00A55FFE"/>
    <w:rsid w:val="00A5714C"/>
    <w:rsid w:val="00A607C1"/>
    <w:rsid w:val="00A62229"/>
    <w:rsid w:val="00A6379F"/>
    <w:rsid w:val="00A64482"/>
    <w:rsid w:val="00A71C29"/>
    <w:rsid w:val="00A7494E"/>
    <w:rsid w:val="00A76878"/>
    <w:rsid w:val="00A84B43"/>
    <w:rsid w:val="00A8538C"/>
    <w:rsid w:val="00A85B43"/>
    <w:rsid w:val="00A867A7"/>
    <w:rsid w:val="00A902FD"/>
    <w:rsid w:val="00A92785"/>
    <w:rsid w:val="00A92A04"/>
    <w:rsid w:val="00A92E00"/>
    <w:rsid w:val="00A945BC"/>
    <w:rsid w:val="00A95C90"/>
    <w:rsid w:val="00A97812"/>
    <w:rsid w:val="00AA1404"/>
    <w:rsid w:val="00AA20EC"/>
    <w:rsid w:val="00AA2157"/>
    <w:rsid w:val="00AA2DD4"/>
    <w:rsid w:val="00AA6D47"/>
    <w:rsid w:val="00AA7667"/>
    <w:rsid w:val="00AB157A"/>
    <w:rsid w:val="00AB23F0"/>
    <w:rsid w:val="00AB376F"/>
    <w:rsid w:val="00AB6D18"/>
    <w:rsid w:val="00AC044E"/>
    <w:rsid w:val="00AC32E3"/>
    <w:rsid w:val="00AC480D"/>
    <w:rsid w:val="00AD1BE3"/>
    <w:rsid w:val="00AD291A"/>
    <w:rsid w:val="00AD2A8A"/>
    <w:rsid w:val="00AD34F8"/>
    <w:rsid w:val="00AD45CD"/>
    <w:rsid w:val="00AD5025"/>
    <w:rsid w:val="00AD6581"/>
    <w:rsid w:val="00AE03C7"/>
    <w:rsid w:val="00AE45DA"/>
    <w:rsid w:val="00AE49C5"/>
    <w:rsid w:val="00AF36D7"/>
    <w:rsid w:val="00AF5650"/>
    <w:rsid w:val="00AF641A"/>
    <w:rsid w:val="00B010C9"/>
    <w:rsid w:val="00B01667"/>
    <w:rsid w:val="00B036CE"/>
    <w:rsid w:val="00B0436A"/>
    <w:rsid w:val="00B04C25"/>
    <w:rsid w:val="00B05063"/>
    <w:rsid w:val="00B078A3"/>
    <w:rsid w:val="00B1022F"/>
    <w:rsid w:val="00B103D0"/>
    <w:rsid w:val="00B15500"/>
    <w:rsid w:val="00B15DE8"/>
    <w:rsid w:val="00B16B01"/>
    <w:rsid w:val="00B17C2A"/>
    <w:rsid w:val="00B23EC8"/>
    <w:rsid w:val="00B31C4D"/>
    <w:rsid w:val="00B323DA"/>
    <w:rsid w:val="00B34FBF"/>
    <w:rsid w:val="00B36A7E"/>
    <w:rsid w:val="00B404A4"/>
    <w:rsid w:val="00B40519"/>
    <w:rsid w:val="00B41371"/>
    <w:rsid w:val="00B4604F"/>
    <w:rsid w:val="00B468BE"/>
    <w:rsid w:val="00B5149C"/>
    <w:rsid w:val="00B54F23"/>
    <w:rsid w:val="00B5550D"/>
    <w:rsid w:val="00B579B3"/>
    <w:rsid w:val="00B57DEA"/>
    <w:rsid w:val="00B62D75"/>
    <w:rsid w:val="00B63241"/>
    <w:rsid w:val="00B64591"/>
    <w:rsid w:val="00B65338"/>
    <w:rsid w:val="00B675FE"/>
    <w:rsid w:val="00B72E18"/>
    <w:rsid w:val="00B73977"/>
    <w:rsid w:val="00B80EB3"/>
    <w:rsid w:val="00B81A60"/>
    <w:rsid w:val="00B81E3D"/>
    <w:rsid w:val="00B90F73"/>
    <w:rsid w:val="00B9360E"/>
    <w:rsid w:val="00BA155A"/>
    <w:rsid w:val="00BA5168"/>
    <w:rsid w:val="00BB0B4F"/>
    <w:rsid w:val="00BB13FA"/>
    <w:rsid w:val="00BB1B68"/>
    <w:rsid w:val="00BB270D"/>
    <w:rsid w:val="00BB6471"/>
    <w:rsid w:val="00BC2CAC"/>
    <w:rsid w:val="00BC511D"/>
    <w:rsid w:val="00BC6634"/>
    <w:rsid w:val="00BD3B87"/>
    <w:rsid w:val="00BE19DA"/>
    <w:rsid w:val="00BE1DD7"/>
    <w:rsid w:val="00BE2A54"/>
    <w:rsid w:val="00BE360F"/>
    <w:rsid w:val="00BE57CF"/>
    <w:rsid w:val="00BE76E0"/>
    <w:rsid w:val="00BF026E"/>
    <w:rsid w:val="00BF0784"/>
    <w:rsid w:val="00BF07AC"/>
    <w:rsid w:val="00BF184C"/>
    <w:rsid w:val="00BF705D"/>
    <w:rsid w:val="00C0060B"/>
    <w:rsid w:val="00C01807"/>
    <w:rsid w:val="00C106E7"/>
    <w:rsid w:val="00C11AF4"/>
    <w:rsid w:val="00C13864"/>
    <w:rsid w:val="00C154D9"/>
    <w:rsid w:val="00C23E4C"/>
    <w:rsid w:val="00C2593C"/>
    <w:rsid w:val="00C25F50"/>
    <w:rsid w:val="00C33343"/>
    <w:rsid w:val="00C43132"/>
    <w:rsid w:val="00C60080"/>
    <w:rsid w:val="00C61758"/>
    <w:rsid w:val="00C61C25"/>
    <w:rsid w:val="00C62021"/>
    <w:rsid w:val="00C632F0"/>
    <w:rsid w:val="00C64C2F"/>
    <w:rsid w:val="00C64FFC"/>
    <w:rsid w:val="00C65DFB"/>
    <w:rsid w:val="00C74921"/>
    <w:rsid w:val="00C765A3"/>
    <w:rsid w:val="00C77103"/>
    <w:rsid w:val="00C813AE"/>
    <w:rsid w:val="00C822B8"/>
    <w:rsid w:val="00C82A6B"/>
    <w:rsid w:val="00C85B48"/>
    <w:rsid w:val="00C87BBC"/>
    <w:rsid w:val="00C97732"/>
    <w:rsid w:val="00C97D1A"/>
    <w:rsid w:val="00CA1212"/>
    <w:rsid w:val="00CA2C88"/>
    <w:rsid w:val="00CA338A"/>
    <w:rsid w:val="00CA68F0"/>
    <w:rsid w:val="00CB181B"/>
    <w:rsid w:val="00CB4752"/>
    <w:rsid w:val="00CB5AFE"/>
    <w:rsid w:val="00CB6B7B"/>
    <w:rsid w:val="00CC08A3"/>
    <w:rsid w:val="00CC1C02"/>
    <w:rsid w:val="00CC388E"/>
    <w:rsid w:val="00CD2E1A"/>
    <w:rsid w:val="00CD36C0"/>
    <w:rsid w:val="00CD7BDE"/>
    <w:rsid w:val="00CE5608"/>
    <w:rsid w:val="00CE60F6"/>
    <w:rsid w:val="00CF085F"/>
    <w:rsid w:val="00CF4150"/>
    <w:rsid w:val="00CF53A1"/>
    <w:rsid w:val="00CF7B09"/>
    <w:rsid w:val="00D01FEC"/>
    <w:rsid w:val="00D02F34"/>
    <w:rsid w:val="00D03A9C"/>
    <w:rsid w:val="00D04BBA"/>
    <w:rsid w:val="00D05758"/>
    <w:rsid w:val="00D05CDB"/>
    <w:rsid w:val="00D05DBA"/>
    <w:rsid w:val="00D06D84"/>
    <w:rsid w:val="00D07D2B"/>
    <w:rsid w:val="00D12041"/>
    <w:rsid w:val="00D15C6A"/>
    <w:rsid w:val="00D175A6"/>
    <w:rsid w:val="00D17FDA"/>
    <w:rsid w:val="00D20327"/>
    <w:rsid w:val="00D26D8E"/>
    <w:rsid w:val="00D275F0"/>
    <w:rsid w:val="00D27AF3"/>
    <w:rsid w:val="00D3148A"/>
    <w:rsid w:val="00D33174"/>
    <w:rsid w:val="00D400C4"/>
    <w:rsid w:val="00D42B84"/>
    <w:rsid w:val="00D44EC0"/>
    <w:rsid w:val="00D476E3"/>
    <w:rsid w:val="00D51F8F"/>
    <w:rsid w:val="00D55767"/>
    <w:rsid w:val="00D617A7"/>
    <w:rsid w:val="00D63C5D"/>
    <w:rsid w:val="00D63F31"/>
    <w:rsid w:val="00D71A3F"/>
    <w:rsid w:val="00D71FF1"/>
    <w:rsid w:val="00D75A6B"/>
    <w:rsid w:val="00D8439E"/>
    <w:rsid w:val="00D857CB"/>
    <w:rsid w:val="00D86889"/>
    <w:rsid w:val="00D86E32"/>
    <w:rsid w:val="00D87C2B"/>
    <w:rsid w:val="00D91B8B"/>
    <w:rsid w:val="00D93218"/>
    <w:rsid w:val="00D932A0"/>
    <w:rsid w:val="00D94D44"/>
    <w:rsid w:val="00DA21DE"/>
    <w:rsid w:val="00DA2881"/>
    <w:rsid w:val="00DB20C1"/>
    <w:rsid w:val="00DB3D25"/>
    <w:rsid w:val="00DB4CDA"/>
    <w:rsid w:val="00DB52FF"/>
    <w:rsid w:val="00DB5B4B"/>
    <w:rsid w:val="00DC0CA9"/>
    <w:rsid w:val="00DC3D20"/>
    <w:rsid w:val="00DC5646"/>
    <w:rsid w:val="00DC650D"/>
    <w:rsid w:val="00DD1E52"/>
    <w:rsid w:val="00DD3507"/>
    <w:rsid w:val="00DD3661"/>
    <w:rsid w:val="00DD3E1C"/>
    <w:rsid w:val="00DD4185"/>
    <w:rsid w:val="00DD5CCD"/>
    <w:rsid w:val="00DD719B"/>
    <w:rsid w:val="00DE34D7"/>
    <w:rsid w:val="00DE52DC"/>
    <w:rsid w:val="00DE5EE2"/>
    <w:rsid w:val="00DF0429"/>
    <w:rsid w:val="00DF141D"/>
    <w:rsid w:val="00DF160A"/>
    <w:rsid w:val="00DF3514"/>
    <w:rsid w:val="00DF5B96"/>
    <w:rsid w:val="00E01BF4"/>
    <w:rsid w:val="00E036DE"/>
    <w:rsid w:val="00E04697"/>
    <w:rsid w:val="00E07A45"/>
    <w:rsid w:val="00E1108E"/>
    <w:rsid w:val="00E1644C"/>
    <w:rsid w:val="00E27E68"/>
    <w:rsid w:val="00E30853"/>
    <w:rsid w:val="00E30FCC"/>
    <w:rsid w:val="00E32048"/>
    <w:rsid w:val="00E33B46"/>
    <w:rsid w:val="00E33DCE"/>
    <w:rsid w:val="00E35D03"/>
    <w:rsid w:val="00E373C8"/>
    <w:rsid w:val="00E37499"/>
    <w:rsid w:val="00E376DA"/>
    <w:rsid w:val="00E3780D"/>
    <w:rsid w:val="00E37F4C"/>
    <w:rsid w:val="00E411A5"/>
    <w:rsid w:val="00E432AE"/>
    <w:rsid w:val="00E44379"/>
    <w:rsid w:val="00E5295B"/>
    <w:rsid w:val="00E5643B"/>
    <w:rsid w:val="00E57F9D"/>
    <w:rsid w:val="00E627D1"/>
    <w:rsid w:val="00E64167"/>
    <w:rsid w:val="00E65084"/>
    <w:rsid w:val="00E657BE"/>
    <w:rsid w:val="00E72CDA"/>
    <w:rsid w:val="00E73ABB"/>
    <w:rsid w:val="00E76165"/>
    <w:rsid w:val="00E76E2A"/>
    <w:rsid w:val="00E81038"/>
    <w:rsid w:val="00E81953"/>
    <w:rsid w:val="00E82B51"/>
    <w:rsid w:val="00E8393D"/>
    <w:rsid w:val="00E8466E"/>
    <w:rsid w:val="00E8696C"/>
    <w:rsid w:val="00E911B4"/>
    <w:rsid w:val="00E93355"/>
    <w:rsid w:val="00E94991"/>
    <w:rsid w:val="00E9683A"/>
    <w:rsid w:val="00EA39C6"/>
    <w:rsid w:val="00EA41D2"/>
    <w:rsid w:val="00EA569A"/>
    <w:rsid w:val="00EA62DC"/>
    <w:rsid w:val="00EB04D3"/>
    <w:rsid w:val="00EB1C16"/>
    <w:rsid w:val="00EB1C99"/>
    <w:rsid w:val="00EC057F"/>
    <w:rsid w:val="00EC1F0A"/>
    <w:rsid w:val="00ED72AB"/>
    <w:rsid w:val="00ED7C86"/>
    <w:rsid w:val="00EE2FCD"/>
    <w:rsid w:val="00EE4129"/>
    <w:rsid w:val="00EE47FF"/>
    <w:rsid w:val="00EE537F"/>
    <w:rsid w:val="00EF030A"/>
    <w:rsid w:val="00EF072C"/>
    <w:rsid w:val="00EF28C3"/>
    <w:rsid w:val="00EF37B5"/>
    <w:rsid w:val="00EF460F"/>
    <w:rsid w:val="00EF50D2"/>
    <w:rsid w:val="00F00CAD"/>
    <w:rsid w:val="00F01B99"/>
    <w:rsid w:val="00F0506A"/>
    <w:rsid w:val="00F15BB8"/>
    <w:rsid w:val="00F25801"/>
    <w:rsid w:val="00F31251"/>
    <w:rsid w:val="00F347E2"/>
    <w:rsid w:val="00F35FD7"/>
    <w:rsid w:val="00F3675C"/>
    <w:rsid w:val="00F36DF7"/>
    <w:rsid w:val="00F379D8"/>
    <w:rsid w:val="00F42FA6"/>
    <w:rsid w:val="00F4314B"/>
    <w:rsid w:val="00F448CC"/>
    <w:rsid w:val="00F45872"/>
    <w:rsid w:val="00F479B1"/>
    <w:rsid w:val="00F50961"/>
    <w:rsid w:val="00F52DF1"/>
    <w:rsid w:val="00F54AEE"/>
    <w:rsid w:val="00F54FB8"/>
    <w:rsid w:val="00F55255"/>
    <w:rsid w:val="00F56190"/>
    <w:rsid w:val="00F56A9F"/>
    <w:rsid w:val="00F60A9F"/>
    <w:rsid w:val="00F6143A"/>
    <w:rsid w:val="00F6156C"/>
    <w:rsid w:val="00F63435"/>
    <w:rsid w:val="00F6543E"/>
    <w:rsid w:val="00F66E37"/>
    <w:rsid w:val="00F77730"/>
    <w:rsid w:val="00F80439"/>
    <w:rsid w:val="00F819EE"/>
    <w:rsid w:val="00F826E7"/>
    <w:rsid w:val="00F82BAA"/>
    <w:rsid w:val="00F903AD"/>
    <w:rsid w:val="00F93AA8"/>
    <w:rsid w:val="00F946D6"/>
    <w:rsid w:val="00FA1E20"/>
    <w:rsid w:val="00FA2E41"/>
    <w:rsid w:val="00FA41F7"/>
    <w:rsid w:val="00FA4256"/>
    <w:rsid w:val="00FA5790"/>
    <w:rsid w:val="00FA5818"/>
    <w:rsid w:val="00FA6722"/>
    <w:rsid w:val="00FA692A"/>
    <w:rsid w:val="00FB06D9"/>
    <w:rsid w:val="00FB0CB4"/>
    <w:rsid w:val="00FB1256"/>
    <w:rsid w:val="00FB2710"/>
    <w:rsid w:val="00FC5885"/>
    <w:rsid w:val="00FC617B"/>
    <w:rsid w:val="00FC6C42"/>
    <w:rsid w:val="00FD0B85"/>
    <w:rsid w:val="00FD0EA7"/>
    <w:rsid w:val="00FD5696"/>
    <w:rsid w:val="00FD5AAB"/>
    <w:rsid w:val="00FD5B52"/>
    <w:rsid w:val="00FD70F2"/>
    <w:rsid w:val="00FE3854"/>
    <w:rsid w:val="00FE4548"/>
    <w:rsid w:val="00FE4558"/>
    <w:rsid w:val="00FF1F4B"/>
    <w:rsid w:val="00FF3772"/>
    <w:rsid w:val="00FF3869"/>
    <w:rsid w:val="00FF42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B3FDA"/>
    <w:pPr>
      <w:tabs>
        <w:tab w:val="center" w:pos="4536"/>
        <w:tab w:val="right" w:pos="9072"/>
      </w:tabs>
    </w:pPr>
  </w:style>
  <w:style w:type="character" w:customStyle="1" w:styleId="En-tteCar">
    <w:name w:val="En-tête Car"/>
    <w:basedOn w:val="Policepardfaut"/>
    <w:link w:val="En-tte"/>
    <w:uiPriority w:val="99"/>
    <w:semiHidden/>
    <w:rsid w:val="006B3FDA"/>
    <w:rPr>
      <w:sz w:val="24"/>
      <w:szCs w:val="24"/>
    </w:rPr>
  </w:style>
  <w:style w:type="paragraph" w:styleId="Pieddepage">
    <w:name w:val="footer"/>
    <w:basedOn w:val="Normal"/>
    <w:link w:val="PieddepageCar"/>
    <w:uiPriority w:val="99"/>
    <w:unhideWhenUsed/>
    <w:rsid w:val="006B3FDA"/>
    <w:pPr>
      <w:tabs>
        <w:tab w:val="center" w:pos="4536"/>
        <w:tab w:val="right" w:pos="9072"/>
      </w:tabs>
    </w:pPr>
  </w:style>
  <w:style w:type="character" w:customStyle="1" w:styleId="PieddepageCar">
    <w:name w:val="Pied de page Car"/>
    <w:basedOn w:val="Policepardfaut"/>
    <w:link w:val="Pieddepage"/>
    <w:uiPriority w:val="99"/>
    <w:rsid w:val="006B3FDA"/>
    <w:rPr>
      <w:sz w:val="24"/>
      <w:szCs w:val="24"/>
    </w:rPr>
  </w:style>
  <w:style w:type="paragraph" w:styleId="Paragraphedeliste">
    <w:name w:val="List Paragraph"/>
    <w:basedOn w:val="Normal"/>
    <w:uiPriority w:val="34"/>
    <w:qFormat/>
    <w:rsid w:val="002F2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940D-9282-4CD4-B8BA-C6897D8C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3769</Words>
  <Characters>20735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Bible et archéologie : une relation difficile</vt:lpstr>
    </vt:vector>
  </TitlesOfParts>
  <Company> </Company>
  <LinksUpToDate>false</LinksUpToDate>
  <CharactersWithSpaces>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et archéologie : une relation difficile</dc:title>
  <dc:subject/>
  <dc:creator> </dc:creator>
  <cp:keywords/>
  <dc:description/>
  <cp:lastModifiedBy> </cp:lastModifiedBy>
  <cp:revision>63</cp:revision>
  <cp:lastPrinted>2011-09-08T08:26:00Z</cp:lastPrinted>
  <dcterms:created xsi:type="dcterms:W3CDTF">2011-08-18T12:55:00Z</dcterms:created>
  <dcterms:modified xsi:type="dcterms:W3CDTF">2011-09-08T08:27:00Z</dcterms:modified>
</cp:coreProperties>
</file>