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3" w:rsidRDefault="00C765A3" w:rsidP="000D3BC5">
      <w:pPr>
        <w:jc w:val="both"/>
        <w:rPr>
          <w:rFonts w:ascii="Comic Sans MS" w:hAnsi="Comic Sans MS" w:cs="Arial"/>
          <w:i/>
          <w:iCs/>
        </w:rPr>
      </w:pPr>
      <w:r w:rsidRPr="00CB7762">
        <w:rPr>
          <w:rFonts w:ascii="Comic Sans MS" w:hAnsi="Comic Sans MS" w:cs="Arial"/>
          <w:i/>
          <w:iCs/>
        </w:rPr>
        <w:t xml:space="preserve">   </w:t>
      </w:r>
      <w:r>
        <w:rPr>
          <w:rFonts w:ascii="Comic Sans MS" w:hAnsi="Comic Sans MS" w:cs="Arial"/>
          <w:i/>
          <w:iCs/>
        </w:rPr>
        <w:t xml:space="preserve">    </w:t>
      </w:r>
      <w:r w:rsidRPr="00CB7762">
        <w:rPr>
          <w:rFonts w:ascii="Comic Sans MS" w:hAnsi="Comic Sans MS" w:cs="Arial"/>
          <w:i/>
          <w:iCs/>
        </w:rPr>
        <w:t xml:space="preserve"> </w:t>
      </w:r>
    </w:p>
    <w:p w:rsidR="00B579B3" w:rsidRPr="005A346E" w:rsidRDefault="000E66A4" w:rsidP="000E66A4">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i/>
          <w:iCs/>
          <w:sz w:val="28"/>
          <w:szCs w:val="28"/>
        </w:rPr>
        <w:t xml:space="preserve">  </w:t>
      </w:r>
      <w:r w:rsidR="00C765A3" w:rsidRPr="00C765A3">
        <w:rPr>
          <w:rFonts w:ascii="Arial" w:hAnsi="Arial" w:cs="Arial"/>
          <w:i/>
          <w:iCs/>
          <w:sz w:val="28"/>
          <w:szCs w:val="28"/>
        </w:rPr>
        <w:t>‘</w:t>
      </w:r>
      <w:r w:rsidR="002056B7">
        <w:rPr>
          <w:rFonts w:ascii="Arial" w:hAnsi="Arial" w:cs="Arial"/>
          <w:b/>
          <w:bCs/>
          <w:i/>
          <w:iCs/>
          <w:sz w:val="28"/>
          <w:szCs w:val="28"/>
        </w:rPr>
        <w:t>La formation des Canons (</w:t>
      </w:r>
      <w:r w:rsidR="002056B7" w:rsidRPr="002056B7">
        <w:rPr>
          <w:rFonts w:ascii="Arial" w:hAnsi="Arial" w:cs="Arial"/>
          <w:b/>
          <w:bCs/>
          <w:i/>
          <w:iCs/>
          <w:sz w:val="26"/>
          <w:szCs w:val="26"/>
        </w:rPr>
        <w:t>catholique, orthodoxe, protestant</w:t>
      </w:r>
      <w:r w:rsidR="002056B7">
        <w:rPr>
          <w:rFonts w:ascii="Arial" w:hAnsi="Arial" w:cs="Arial"/>
          <w:b/>
          <w:bCs/>
          <w:i/>
          <w:iCs/>
          <w:sz w:val="28"/>
          <w:szCs w:val="28"/>
        </w:rPr>
        <w:t>) de l’Ancien Testament</w:t>
      </w:r>
      <w:r w:rsidR="00B579B3">
        <w:rPr>
          <w:rFonts w:ascii="Arial" w:hAnsi="Arial" w:cs="Arial"/>
          <w:b/>
          <w:bCs/>
          <w:i/>
          <w:iCs/>
          <w:sz w:val="28"/>
          <w:szCs w:val="28"/>
        </w:rPr>
        <w:t>’</w:t>
      </w:r>
    </w:p>
    <w:p w:rsidR="008528B7" w:rsidRPr="008528B7" w:rsidRDefault="002056B7" w:rsidP="005A346E">
      <w:pPr>
        <w:spacing w:before="120"/>
        <w:jc w:val="both"/>
        <w:rPr>
          <w:rFonts w:ascii="Arial" w:hAnsi="Arial" w:cs="Arial"/>
          <w:sz w:val="20"/>
          <w:szCs w:val="20"/>
        </w:rPr>
      </w:pPr>
      <w:r>
        <w:rPr>
          <w:rFonts w:ascii="Arial" w:hAnsi="Arial" w:cs="Arial"/>
          <w:i/>
          <w:iCs/>
          <w:sz w:val="22"/>
          <w:szCs w:val="22"/>
        </w:rPr>
        <w:t xml:space="preserve">  </w:t>
      </w:r>
      <w:r w:rsidR="004F2BFA" w:rsidRPr="003F325A">
        <w:rPr>
          <w:rFonts w:ascii="Arial" w:hAnsi="Arial" w:cs="Arial"/>
          <w:i/>
          <w:iCs/>
          <w:sz w:val="22"/>
          <w:szCs w:val="22"/>
        </w:rPr>
        <w:t xml:space="preserve">(Conférence </w:t>
      </w:r>
      <w:r w:rsidR="0057673C">
        <w:rPr>
          <w:rFonts w:ascii="Arial" w:hAnsi="Arial" w:cs="Arial"/>
          <w:i/>
          <w:iCs/>
          <w:sz w:val="22"/>
          <w:szCs w:val="22"/>
        </w:rPr>
        <w:t xml:space="preserve">du </w:t>
      </w:r>
      <w:r>
        <w:rPr>
          <w:rFonts w:ascii="Arial" w:hAnsi="Arial" w:cs="Arial"/>
          <w:i/>
          <w:iCs/>
          <w:sz w:val="22"/>
          <w:szCs w:val="22"/>
        </w:rPr>
        <w:t xml:space="preserve">9 octobre </w:t>
      </w:r>
      <w:r w:rsidR="00B579B3">
        <w:rPr>
          <w:rFonts w:ascii="Arial" w:hAnsi="Arial" w:cs="Arial"/>
          <w:i/>
          <w:iCs/>
          <w:sz w:val="22"/>
          <w:szCs w:val="22"/>
        </w:rPr>
        <w:t>2010</w:t>
      </w:r>
      <w:r w:rsidR="004F2BFA" w:rsidRPr="003F325A">
        <w:rPr>
          <w:rFonts w:ascii="Arial" w:hAnsi="Arial" w:cs="Arial"/>
          <w:i/>
          <w:iCs/>
          <w:sz w:val="22"/>
          <w:szCs w:val="22"/>
        </w:rPr>
        <w:t xml:space="preserve"> par</w:t>
      </w:r>
      <w:r w:rsidR="00B579B3">
        <w:rPr>
          <w:rFonts w:ascii="Arial" w:hAnsi="Arial" w:cs="Arial"/>
          <w:i/>
          <w:iCs/>
          <w:sz w:val="22"/>
          <w:szCs w:val="22"/>
        </w:rPr>
        <w:t xml:space="preserve"> </w:t>
      </w:r>
      <w:r>
        <w:rPr>
          <w:rFonts w:ascii="Arial" w:hAnsi="Arial" w:cs="Arial"/>
          <w:b/>
          <w:bCs/>
          <w:i/>
          <w:sz w:val="22"/>
          <w:szCs w:val="22"/>
        </w:rPr>
        <w:t xml:space="preserve">Gérard </w:t>
      </w:r>
      <w:r w:rsidR="00B579B3">
        <w:rPr>
          <w:rFonts w:ascii="Arial" w:hAnsi="Arial" w:cs="Arial"/>
          <w:b/>
          <w:bCs/>
          <w:i/>
          <w:sz w:val="22"/>
          <w:szCs w:val="22"/>
        </w:rPr>
        <w:t>B</w:t>
      </w:r>
      <w:r>
        <w:rPr>
          <w:rFonts w:ascii="Arial" w:hAnsi="Arial" w:cs="Arial"/>
          <w:b/>
          <w:bCs/>
          <w:i/>
          <w:sz w:val="22"/>
          <w:szCs w:val="22"/>
        </w:rPr>
        <w:t>ILLON</w:t>
      </w:r>
      <w:r w:rsidR="008528B7" w:rsidRPr="008528B7">
        <w:rPr>
          <w:rFonts w:ascii="Arial" w:hAnsi="Arial" w:cs="Arial"/>
          <w:i/>
          <w:sz w:val="22"/>
        </w:rPr>
        <w:t xml:space="preserve">, </w:t>
      </w:r>
      <w:r>
        <w:rPr>
          <w:rFonts w:ascii="Arial" w:hAnsi="Arial" w:cs="Arial"/>
          <w:i/>
          <w:sz w:val="22"/>
        </w:rPr>
        <w:t>directeur du service biblique catholique ‘Evangile et Vie’</w:t>
      </w:r>
      <w:r w:rsidR="008528B7">
        <w:rPr>
          <w:rFonts w:ascii="Arial" w:hAnsi="Arial" w:cs="Arial"/>
          <w:i/>
          <w:sz w:val="22"/>
        </w:rPr>
        <w:t>)</w:t>
      </w:r>
      <w:r w:rsidR="008528B7" w:rsidRPr="008528B7">
        <w:rPr>
          <w:rFonts w:ascii="Arial" w:hAnsi="Arial" w:cs="Arial"/>
          <w:sz w:val="20"/>
          <w:szCs w:val="20"/>
        </w:rPr>
        <w:t xml:space="preserve"> </w:t>
      </w:r>
    </w:p>
    <w:p w:rsidR="00125BF3" w:rsidRPr="000F219C" w:rsidRDefault="00125BF3" w:rsidP="00F36DF7">
      <w:pPr>
        <w:spacing w:before="120" w:after="120"/>
        <w:jc w:val="both"/>
        <w:rPr>
          <w:rFonts w:ascii="Arial" w:hAnsi="Arial" w:cs="Arial"/>
        </w:rPr>
      </w:pPr>
    </w:p>
    <w:p w:rsidR="00E1108E" w:rsidRDefault="00070420" w:rsidP="00A1507C">
      <w:pPr>
        <w:rPr>
          <w:rFonts w:ascii="Arial" w:hAnsi="Arial" w:cs="Arial"/>
          <w:i/>
          <w:iCs/>
        </w:rPr>
      </w:pPr>
      <w:r>
        <w:rPr>
          <w:rFonts w:ascii="Arial" w:hAnsi="Arial" w:cs="Arial"/>
          <w:i/>
          <w:iCs/>
        </w:rPr>
        <w:t xml:space="preserve"> </w:t>
      </w:r>
      <w:r w:rsidR="00EE47FF">
        <w:rPr>
          <w:rFonts w:ascii="Arial" w:hAnsi="Arial" w:cs="Arial"/>
          <w:i/>
          <w:iCs/>
        </w:rPr>
        <w:t xml:space="preserve">               La nouvelle édition de la TOB et ses innovations</w:t>
      </w:r>
    </w:p>
    <w:p w:rsidR="00CB4752" w:rsidRPr="0057673C" w:rsidRDefault="003A71A8" w:rsidP="00125BF3">
      <w:pPr>
        <w:spacing w:before="120"/>
        <w:jc w:val="both"/>
        <w:rPr>
          <w:rFonts w:ascii="Arial" w:hAnsi="Arial" w:cs="Arial"/>
          <w:iCs/>
          <w:sz w:val="22"/>
          <w:szCs w:val="22"/>
        </w:rPr>
      </w:pPr>
      <w:r>
        <w:rPr>
          <w:rFonts w:ascii="Arial" w:hAnsi="Arial" w:cs="Arial"/>
          <w:iCs/>
          <w:sz w:val="22"/>
          <w:szCs w:val="22"/>
        </w:rPr>
        <w:t>Editée en 1975 grâce au labeur de 150 exégètes, l</w:t>
      </w:r>
      <w:r w:rsidR="001D7421">
        <w:rPr>
          <w:rFonts w:ascii="Arial" w:hAnsi="Arial" w:cs="Arial"/>
          <w:iCs/>
          <w:sz w:val="22"/>
          <w:szCs w:val="22"/>
        </w:rPr>
        <w:t xml:space="preserve">a TOB (Traduction Œcuménique de la Bible) a </w:t>
      </w:r>
      <w:r>
        <w:rPr>
          <w:rFonts w:ascii="Arial" w:hAnsi="Arial" w:cs="Arial"/>
          <w:iCs/>
          <w:sz w:val="22"/>
          <w:szCs w:val="22"/>
        </w:rPr>
        <w:t xml:space="preserve">fait l’objet d’une </w:t>
      </w:r>
      <w:r w:rsidR="001D7421">
        <w:rPr>
          <w:rFonts w:ascii="Arial" w:hAnsi="Arial" w:cs="Arial"/>
          <w:iCs/>
          <w:sz w:val="22"/>
          <w:szCs w:val="22"/>
        </w:rPr>
        <w:t>1</w:t>
      </w:r>
      <w:r w:rsidR="001D7421" w:rsidRPr="001D7421">
        <w:rPr>
          <w:rFonts w:ascii="Arial" w:hAnsi="Arial" w:cs="Arial"/>
          <w:iCs/>
          <w:sz w:val="22"/>
          <w:szCs w:val="22"/>
          <w:vertAlign w:val="superscript"/>
        </w:rPr>
        <w:t>ère</w:t>
      </w:r>
      <w:r w:rsidR="001D7421">
        <w:rPr>
          <w:rFonts w:ascii="Arial" w:hAnsi="Arial" w:cs="Arial"/>
          <w:iCs/>
          <w:sz w:val="22"/>
          <w:szCs w:val="22"/>
        </w:rPr>
        <w:t xml:space="preserve"> révision en 1988, puis </w:t>
      </w:r>
      <w:r>
        <w:rPr>
          <w:rFonts w:ascii="Arial" w:hAnsi="Arial" w:cs="Arial"/>
          <w:iCs/>
          <w:sz w:val="22"/>
          <w:szCs w:val="22"/>
        </w:rPr>
        <w:t>d’</w:t>
      </w:r>
      <w:r w:rsidR="001D7421">
        <w:rPr>
          <w:rFonts w:ascii="Arial" w:hAnsi="Arial" w:cs="Arial"/>
          <w:iCs/>
          <w:sz w:val="22"/>
          <w:szCs w:val="22"/>
        </w:rPr>
        <w:t xml:space="preserve">une révision </w:t>
      </w:r>
      <w:r>
        <w:rPr>
          <w:rFonts w:ascii="Arial" w:hAnsi="Arial" w:cs="Arial"/>
          <w:iCs/>
          <w:sz w:val="22"/>
          <w:szCs w:val="22"/>
        </w:rPr>
        <w:t xml:space="preserve">du seul </w:t>
      </w:r>
      <w:r w:rsidR="001D7421">
        <w:rPr>
          <w:rFonts w:ascii="Arial" w:hAnsi="Arial" w:cs="Arial"/>
          <w:iCs/>
          <w:sz w:val="22"/>
          <w:szCs w:val="22"/>
        </w:rPr>
        <w:t>Pentateuque</w:t>
      </w:r>
      <w:r w:rsidRPr="003A71A8">
        <w:rPr>
          <w:rFonts w:ascii="Arial" w:hAnsi="Arial" w:cs="Arial"/>
          <w:iCs/>
          <w:sz w:val="22"/>
          <w:szCs w:val="22"/>
        </w:rPr>
        <w:t xml:space="preserve"> </w:t>
      </w:r>
      <w:r w:rsidR="0057673C">
        <w:rPr>
          <w:rFonts w:ascii="Arial" w:hAnsi="Arial" w:cs="Arial"/>
          <w:iCs/>
          <w:sz w:val="22"/>
          <w:szCs w:val="22"/>
        </w:rPr>
        <w:t>en 2004</w:t>
      </w:r>
      <w:r w:rsidR="001D7421">
        <w:rPr>
          <w:rFonts w:ascii="Arial" w:hAnsi="Arial" w:cs="Arial"/>
          <w:iCs/>
          <w:sz w:val="22"/>
          <w:szCs w:val="22"/>
        </w:rPr>
        <w:t xml:space="preserve">. </w:t>
      </w:r>
      <w:r w:rsidR="00713047" w:rsidRPr="0057673C">
        <w:rPr>
          <w:rFonts w:ascii="Arial" w:hAnsi="Arial" w:cs="Arial"/>
          <w:iCs/>
          <w:sz w:val="22"/>
          <w:szCs w:val="22"/>
        </w:rPr>
        <w:t>G. Billon a été étroitement associé</w:t>
      </w:r>
      <w:r w:rsidR="0057673C" w:rsidRPr="0057673C">
        <w:rPr>
          <w:rFonts w:ascii="Arial" w:hAnsi="Arial" w:cs="Arial"/>
          <w:iCs/>
          <w:sz w:val="22"/>
          <w:szCs w:val="22"/>
        </w:rPr>
        <w:t xml:space="preserve"> à la 2</w:t>
      </w:r>
      <w:r w:rsidR="0057673C" w:rsidRPr="0057673C">
        <w:rPr>
          <w:rFonts w:ascii="Arial" w:hAnsi="Arial" w:cs="Arial"/>
          <w:iCs/>
          <w:sz w:val="22"/>
          <w:szCs w:val="22"/>
          <w:vertAlign w:val="superscript"/>
        </w:rPr>
        <w:t>ème</w:t>
      </w:r>
      <w:r w:rsidR="0057673C" w:rsidRPr="0057673C">
        <w:rPr>
          <w:rFonts w:ascii="Arial" w:hAnsi="Arial" w:cs="Arial"/>
          <w:iCs/>
          <w:sz w:val="22"/>
          <w:szCs w:val="22"/>
        </w:rPr>
        <w:t xml:space="preserve"> révision générale </w:t>
      </w:r>
      <w:r w:rsidR="0057673C">
        <w:rPr>
          <w:rFonts w:ascii="Arial" w:hAnsi="Arial" w:cs="Arial"/>
          <w:iCs/>
          <w:sz w:val="22"/>
          <w:szCs w:val="22"/>
        </w:rPr>
        <w:t xml:space="preserve">qui vient de paraître </w:t>
      </w:r>
      <w:r w:rsidR="0057673C" w:rsidRPr="0057673C">
        <w:rPr>
          <w:rFonts w:ascii="Arial" w:hAnsi="Arial" w:cs="Arial"/>
          <w:iCs/>
          <w:sz w:val="22"/>
          <w:szCs w:val="22"/>
        </w:rPr>
        <w:t>(novembre 2010)</w:t>
      </w:r>
      <w:r w:rsidR="00713047" w:rsidRPr="0057673C">
        <w:rPr>
          <w:rFonts w:ascii="Arial" w:hAnsi="Arial" w:cs="Arial"/>
          <w:iCs/>
          <w:sz w:val="22"/>
          <w:szCs w:val="22"/>
        </w:rPr>
        <w:t>.</w:t>
      </w:r>
    </w:p>
    <w:p w:rsidR="004A2E86" w:rsidRDefault="00713047" w:rsidP="000963E0">
      <w:pPr>
        <w:jc w:val="both"/>
        <w:rPr>
          <w:rFonts w:ascii="Arial" w:hAnsi="Arial" w:cs="Arial"/>
          <w:iCs/>
          <w:color w:val="FF0000"/>
          <w:sz w:val="22"/>
          <w:szCs w:val="22"/>
        </w:rPr>
      </w:pPr>
      <w:r w:rsidRPr="0057673C">
        <w:rPr>
          <w:rFonts w:ascii="Arial" w:hAnsi="Arial" w:cs="Arial"/>
          <w:iCs/>
          <w:sz w:val="22"/>
          <w:szCs w:val="22"/>
        </w:rPr>
        <w:t xml:space="preserve"> Comme dans toute révision, il y a des notes </w:t>
      </w:r>
      <w:r w:rsidR="003A71A8" w:rsidRPr="0057673C">
        <w:rPr>
          <w:rFonts w:ascii="Arial" w:hAnsi="Arial" w:cs="Arial"/>
          <w:iCs/>
          <w:sz w:val="22"/>
          <w:szCs w:val="22"/>
        </w:rPr>
        <w:t xml:space="preserve">et </w:t>
      </w:r>
      <w:r w:rsidRPr="0057673C">
        <w:rPr>
          <w:rFonts w:ascii="Arial" w:hAnsi="Arial" w:cs="Arial"/>
          <w:iCs/>
          <w:sz w:val="22"/>
          <w:szCs w:val="22"/>
        </w:rPr>
        <w:t xml:space="preserve">des cartes nouvelles. La traduction a été très attentive </w:t>
      </w:r>
      <w:r w:rsidR="00E35D03" w:rsidRPr="0057673C">
        <w:rPr>
          <w:rFonts w:ascii="Arial" w:hAnsi="Arial" w:cs="Arial"/>
          <w:iCs/>
          <w:sz w:val="22"/>
          <w:szCs w:val="22"/>
        </w:rPr>
        <w:t>au choix de</w:t>
      </w:r>
      <w:r w:rsidR="00E35D03" w:rsidRPr="0057673C">
        <w:rPr>
          <w:rFonts w:ascii="Arial" w:hAnsi="Arial" w:cs="Arial"/>
          <w:iCs/>
          <w:color w:val="FF0000"/>
          <w:sz w:val="22"/>
          <w:szCs w:val="22"/>
        </w:rPr>
        <w:t xml:space="preserve"> </w:t>
      </w:r>
      <w:r w:rsidR="00E35D03" w:rsidRPr="0057673C">
        <w:rPr>
          <w:rFonts w:ascii="Arial" w:hAnsi="Arial" w:cs="Arial"/>
          <w:iCs/>
          <w:sz w:val="22"/>
          <w:szCs w:val="22"/>
        </w:rPr>
        <w:t>certains mots comme les noms divins,</w:t>
      </w:r>
      <w:r w:rsidR="00E35D03" w:rsidRPr="0057673C">
        <w:rPr>
          <w:rFonts w:ascii="Arial" w:hAnsi="Arial" w:cs="Arial"/>
          <w:iCs/>
          <w:color w:val="FF0000"/>
          <w:sz w:val="22"/>
          <w:szCs w:val="22"/>
        </w:rPr>
        <w:t xml:space="preserve"> </w:t>
      </w:r>
      <w:r w:rsidR="00E35D03" w:rsidRPr="0057673C">
        <w:rPr>
          <w:rFonts w:ascii="Arial" w:hAnsi="Arial" w:cs="Arial"/>
          <w:iCs/>
          <w:sz w:val="22"/>
          <w:szCs w:val="22"/>
        </w:rPr>
        <w:t>ou encore comme l’emploi du terme ‘les juifs’</w:t>
      </w:r>
      <w:r w:rsidR="003A71A8" w:rsidRPr="0057673C">
        <w:rPr>
          <w:rFonts w:ascii="Arial" w:hAnsi="Arial" w:cs="Arial"/>
          <w:iCs/>
          <w:sz w:val="22"/>
          <w:szCs w:val="22"/>
        </w:rPr>
        <w:t> :</w:t>
      </w:r>
      <w:r w:rsidR="003A71A8" w:rsidRPr="0057673C">
        <w:rPr>
          <w:rFonts w:ascii="Arial" w:hAnsi="Arial" w:cs="Arial"/>
          <w:iCs/>
          <w:color w:val="FF0000"/>
          <w:sz w:val="22"/>
          <w:szCs w:val="22"/>
        </w:rPr>
        <w:t xml:space="preserve"> </w:t>
      </w:r>
      <w:r w:rsidR="00E35D03" w:rsidRPr="0057673C">
        <w:rPr>
          <w:rFonts w:ascii="Arial" w:hAnsi="Arial" w:cs="Arial"/>
          <w:iCs/>
          <w:sz w:val="22"/>
          <w:szCs w:val="22"/>
        </w:rPr>
        <w:t xml:space="preserve">dans l’évangile de Jean, </w:t>
      </w:r>
      <w:r w:rsidR="0057673C" w:rsidRPr="0057673C">
        <w:rPr>
          <w:rFonts w:ascii="Arial" w:hAnsi="Arial" w:cs="Arial"/>
          <w:iCs/>
          <w:sz w:val="22"/>
          <w:szCs w:val="22"/>
        </w:rPr>
        <w:t>ce</w:t>
      </w:r>
      <w:r w:rsidR="0057673C">
        <w:rPr>
          <w:rFonts w:ascii="Arial" w:hAnsi="Arial" w:cs="Arial"/>
          <w:iCs/>
          <w:color w:val="FF0000"/>
          <w:sz w:val="22"/>
          <w:szCs w:val="22"/>
        </w:rPr>
        <w:t xml:space="preserve"> </w:t>
      </w:r>
      <w:r w:rsidR="0057673C" w:rsidRPr="004A2E86">
        <w:rPr>
          <w:rFonts w:ascii="Arial" w:hAnsi="Arial" w:cs="Arial"/>
          <w:iCs/>
          <w:sz w:val="22"/>
          <w:szCs w:val="22"/>
        </w:rPr>
        <w:t xml:space="preserve">terme est </w:t>
      </w:r>
      <w:r w:rsidR="00936642">
        <w:rPr>
          <w:rFonts w:ascii="Arial" w:hAnsi="Arial" w:cs="Arial"/>
          <w:iCs/>
          <w:sz w:val="22"/>
          <w:szCs w:val="22"/>
        </w:rPr>
        <w:t xml:space="preserve">désormais </w:t>
      </w:r>
      <w:r w:rsidR="00E35D03" w:rsidRPr="004A2E86">
        <w:rPr>
          <w:rFonts w:ascii="Arial" w:hAnsi="Arial" w:cs="Arial"/>
          <w:iCs/>
          <w:sz w:val="22"/>
          <w:szCs w:val="22"/>
        </w:rPr>
        <w:t>différent selon qu’il se rapporte au</w:t>
      </w:r>
      <w:r w:rsidR="00EC1F0A" w:rsidRPr="004A2E86">
        <w:rPr>
          <w:rFonts w:ascii="Arial" w:hAnsi="Arial" w:cs="Arial"/>
          <w:iCs/>
          <w:sz w:val="22"/>
          <w:szCs w:val="22"/>
        </w:rPr>
        <w:t xml:space="preserve">x foules ou aux chefs des juifs. </w:t>
      </w:r>
      <w:r w:rsidR="00CB4752" w:rsidRPr="004A2E86">
        <w:rPr>
          <w:rFonts w:ascii="Arial" w:hAnsi="Arial" w:cs="Arial"/>
          <w:iCs/>
          <w:sz w:val="22"/>
          <w:szCs w:val="22"/>
        </w:rPr>
        <w:t>Ce qui va davantage surpren</w:t>
      </w:r>
      <w:r w:rsidR="00936642">
        <w:rPr>
          <w:rFonts w:ascii="Arial" w:hAnsi="Arial" w:cs="Arial"/>
          <w:iCs/>
          <w:sz w:val="22"/>
          <w:szCs w:val="22"/>
        </w:rPr>
        <w:t>-</w:t>
      </w:r>
      <w:r w:rsidR="00CB4752" w:rsidRPr="004A2E86">
        <w:rPr>
          <w:rFonts w:ascii="Arial" w:hAnsi="Arial" w:cs="Arial"/>
          <w:iCs/>
          <w:sz w:val="22"/>
          <w:szCs w:val="22"/>
        </w:rPr>
        <w:t xml:space="preserve">dre, c’est l’introduction </w:t>
      </w:r>
      <w:r w:rsidR="003A71A8" w:rsidRPr="004A2E86">
        <w:rPr>
          <w:rFonts w:ascii="Arial" w:hAnsi="Arial" w:cs="Arial"/>
          <w:iCs/>
          <w:sz w:val="22"/>
          <w:szCs w:val="22"/>
        </w:rPr>
        <w:t xml:space="preserve">de 6 </w:t>
      </w:r>
      <w:r w:rsidR="00702EC0" w:rsidRPr="004A2E86">
        <w:rPr>
          <w:rFonts w:ascii="Arial" w:hAnsi="Arial" w:cs="Arial"/>
          <w:iCs/>
          <w:sz w:val="22"/>
          <w:szCs w:val="22"/>
        </w:rPr>
        <w:t xml:space="preserve">nouveaux </w:t>
      </w:r>
      <w:r w:rsidR="003A71A8" w:rsidRPr="004A2E86">
        <w:rPr>
          <w:rFonts w:ascii="Arial" w:hAnsi="Arial" w:cs="Arial"/>
          <w:iCs/>
          <w:sz w:val="22"/>
          <w:szCs w:val="22"/>
        </w:rPr>
        <w:t>livres</w:t>
      </w:r>
      <w:r w:rsidR="004A2E86" w:rsidRPr="004A2E86">
        <w:rPr>
          <w:rFonts w:ascii="Arial" w:hAnsi="Arial" w:cs="Arial"/>
          <w:iCs/>
          <w:sz w:val="22"/>
          <w:szCs w:val="22"/>
        </w:rPr>
        <w:t xml:space="preserve"> à la fin de</w:t>
      </w:r>
      <w:r w:rsidR="004A2E86">
        <w:rPr>
          <w:rFonts w:ascii="Arial" w:hAnsi="Arial" w:cs="Arial"/>
          <w:iCs/>
          <w:sz w:val="22"/>
          <w:szCs w:val="22"/>
        </w:rPr>
        <w:t xml:space="preserve"> l’Ancien Testament</w:t>
      </w:r>
      <w:r w:rsidR="00CB4752" w:rsidRPr="004A2E86">
        <w:rPr>
          <w:rFonts w:ascii="Arial" w:hAnsi="Arial" w:cs="Arial"/>
          <w:iCs/>
          <w:sz w:val="22"/>
          <w:szCs w:val="22"/>
        </w:rPr>
        <w:t>.</w:t>
      </w:r>
      <w:r w:rsidR="00CB4752" w:rsidRPr="0057673C">
        <w:rPr>
          <w:rFonts w:ascii="Arial" w:hAnsi="Arial" w:cs="Arial"/>
          <w:iCs/>
          <w:color w:val="FF0000"/>
          <w:sz w:val="22"/>
          <w:szCs w:val="22"/>
        </w:rPr>
        <w:t xml:space="preserve"> </w:t>
      </w:r>
    </w:p>
    <w:p w:rsidR="00EC1F0A" w:rsidRPr="0057673C" w:rsidRDefault="004A2E86" w:rsidP="000963E0">
      <w:pPr>
        <w:jc w:val="both"/>
        <w:rPr>
          <w:rFonts w:ascii="Arial" w:hAnsi="Arial" w:cs="Arial"/>
          <w:iCs/>
          <w:color w:val="FF0000"/>
          <w:sz w:val="22"/>
          <w:szCs w:val="22"/>
        </w:rPr>
      </w:pPr>
      <w:r w:rsidRPr="004A2E86">
        <w:rPr>
          <w:rFonts w:ascii="Arial" w:hAnsi="Arial" w:cs="Arial"/>
          <w:iCs/>
          <w:sz w:val="22"/>
          <w:szCs w:val="22"/>
        </w:rPr>
        <w:t xml:space="preserve">Déjà en 1975, la TOB avait repris </w:t>
      </w:r>
      <w:r w:rsidR="00CB4752" w:rsidRPr="004A2E86">
        <w:rPr>
          <w:rFonts w:ascii="Arial" w:hAnsi="Arial" w:cs="Arial"/>
          <w:iCs/>
          <w:sz w:val="22"/>
          <w:szCs w:val="22"/>
        </w:rPr>
        <w:t xml:space="preserve">l’ordre de la </w:t>
      </w:r>
      <w:r w:rsidR="00073F74" w:rsidRPr="004A2E86">
        <w:rPr>
          <w:rFonts w:ascii="Arial" w:hAnsi="Arial" w:cs="Arial"/>
          <w:iCs/>
          <w:sz w:val="22"/>
          <w:szCs w:val="22"/>
        </w:rPr>
        <w:t>liste juive : la</w:t>
      </w:r>
      <w:r w:rsidRPr="004A2E86">
        <w:rPr>
          <w:rFonts w:ascii="Arial" w:hAnsi="Arial" w:cs="Arial"/>
          <w:iCs/>
          <w:sz w:val="22"/>
          <w:szCs w:val="22"/>
        </w:rPr>
        <w:t xml:space="preserve"> Loi, les Prophètes, les Ecrits</w:t>
      </w:r>
      <w:r w:rsidRPr="00506F52">
        <w:rPr>
          <w:rFonts w:ascii="Arial" w:hAnsi="Arial" w:cs="Arial"/>
          <w:iCs/>
          <w:sz w:val="22"/>
          <w:szCs w:val="22"/>
        </w:rPr>
        <w:t>.</w:t>
      </w:r>
      <w:r w:rsidR="00073F74" w:rsidRPr="00506F52">
        <w:rPr>
          <w:rFonts w:ascii="Arial" w:hAnsi="Arial" w:cs="Arial"/>
          <w:iCs/>
          <w:sz w:val="22"/>
          <w:szCs w:val="22"/>
        </w:rPr>
        <w:t xml:space="preserve"> </w:t>
      </w:r>
      <w:r w:rsidRPr="00506F52">
        <w:rPr>
          <w:rFonts w:ascii="Arial" w:hAnsi="Arial" w:cs="Arial"/>
          <w:iCs/>
          <w:sz w:val="22"/>
          <w:szCs w:val="22"/>
        </w:rPr>
        <w:t xml:space="preserve">Après les Ecrits, elle </w:t>
      </w:r>
      <w:r w:rsidR="00506F52" w:rsidRPr="00506F52">
        <w:rPr>
          <w:rFonts w:ascii="Arial" w:hAnsi="Arial" w:cs="Arial"/>
          <w:iCs/>
          <w:sz w:val="22"/>
          <w:szCs w:val="22"/>
        </w:rPr>
        <w:t>avait</w:t>
      </w:r>
      <w:r w:rsidR="00506F52">
        <w:rPr>
          <w:rFonts w:ascii="Arial" w:hAnsi="Arial" w:cs="Arial"/>
          <w:iCs/>
          <w:color w:val="FF0000"/>
          <w:sz w:val="22"/>
          <w:szCs w:val="22"/>
        </w:rPr>
        <w:t xml:space="preserve"> </w:t>
      </w:r>
      <w:r w:rsidR="00506F52" w:rsidRPr="00506F52">
        <w:rPr>
          <w:rFonts w:ascii="Arial" w:hAnsi="Arial" w:cs="Arial"/>
          <w:iCs/>
          <w:sz w:val="22"/>
          <w:szCs w:val="22"/>
        </w:rPr>
        <w:t xml:space="preserve">ouvert </w:t>
      </w:r>
      <w:r w:rsidR="00073F74" w:rsidRPr="00506F52">
        <w:rPr>
          <w:rFonts w:ascii="Arial" w:hAnsi="Arial" w:cs="Arial"/>
          <w:iCs/>
          <w:sz w:val="22"/>
          <w:szCs w:val="22"/>
        </w:rPr>
        <w:t>un ensemble ap</w:t>
      </w:r>
      <w:r w:rsidR="00506F52" w:rsidRPr="00506F52">
        <w:rPr>
          <w:rFonts w:ascii="Arial" w:hAnsi="Arial" w:cs="Arial"/>
          <w:iCs/>
          <w:sz w:val="22"/>
          <w:szCs w:val="22"/>
        </w:rPr>
        <w:t>pelé ‘livres deutérocanoniques’,</w:t>
      </w:r>
      <w:r w:rsidR="00073F74" w:rsidRPr="00506F52">
        <w:rPr>
          <w:rFonts w:ascii="Arial" w:hAnsi="Arial" w:cs="Arial"/>
          <w:iCs/>
          <w:sz w:val="22"/>
          <w:szCs w:val="22"/>
        </w:rPr>
        <w:t xml:space="preserve"> </w:t>
      </w:r>
      <w:r w:rsidR="00506F52" w:rsidRPr="00506F52">
        <w:rPr>
          <w:rFonts w:ascii="Arial" w:hAnsi="Arial" w:cs="Arial"/>
          <w:iCs/>
          <w:sz w:val="22"/>
          <w:szCs w:val="22"/>
        </w:rPr>
        <w:t xml:space="preserve">où se trouvaient 7 livres admis </w:t>
      </w:r>
      <w:r w:rsidR="00073F74" w:rsidRPr="00506F52">
        <w:rPr>
          <w:rFonts w:ascii="Arial" w:hAnsi="Arial" w:cs="Arial"/>
          <w:iCs/>
          <w:sz w:val="22"/>
          <w:szCs w:val="22"/>
        </w:rPr>
        <w:t>par les catholiques et les or</w:t>
      </w:r>
      <w:r w:rsidR="00506F52" w:rsidRPr="00506F52">
        <w:rPr>
          <w:rFonts w:ascii="Arial" w:hAnsi="Arial" w:cs="Arial"/>
          <w:iCs/>
          <w:sz w:val="22"/>
          <w:szCs w:val="22"/>
        </w:rPr>
        <w:t>-</w:t>
      </w:r>
      <w:r w:rsidR="00073F74" w:rsidRPr="00506F52">
        <w:rPr>
          <w:rFonts w:ascii="Arial" w:hAnsi="Arial" w:cs="Arial"/>
          <w:iCs/>
          <w:sz w:val="22"/>
          <w:szCs w:val="22"/>
        </w:rPr>
        <w:t xml:space="preserve">thodoxes, mais considérés comme </w:t>
      </w:r>
      <w:r w:rsidR="00702EC0" w:rsidRPr="00506F52">
        <w:rPr>
          <w:rFonts w:ascii="Arial" w:hAnsi="Arial" w:cs="Arial"/>
          <w:iCs/>
          <w:sz w:val="22"/>
          <w:szCs w:val="22"/>
        </w:rPr>
        <w:t>apocryphes par les protestants :</w:t>
      </w:r>
      <w:r w:rsidR="00EC1F0A" w:rsidRPr="00506F52">
        <w:rPr>
          <w:rFonts w:ascii="Arial" w:hAnsi="Arial" w:cs="Arial"/>
          <w:iCs/>
          <w:sz w:val="22"/>
          <w:szCs w:val="22"/>
        </w:rPr>
        <w:t xml:space="preserve"> </w:t>
      </w:r>
      <w:r w:rsidR="00073F74" w:rsidRPr="00506F52">
        <w:rPr>
          <w:rFonts w:ascii="Arial" w:hAnsi="Arial" w:cs="Arial"/>
          <w:iCs/>
          <w:sz w:val="22"/>
          <w:szCs w:val="22"/>
        </w:rPr>
        <w:t xml:space="preserve">Tobie, Judith, </w:t>
      </w:r>
      <w:r w:rsidR="00506F52" w:rsidRPr="00506F52">
        <w:rPr>
          <w:rFonts w:ascii="Arial" w:hAnsi="Arial" w:cs="Arial"/>
          <w:iCs/>
          <w:sz w:val="22"/>
          <w:szCs w:val="22"/>
        </w:rPr>
        <w:t xml:space="preserve">1 et 2 </w:t>
      </w:r>
      <w:r w:rsidR="00073F74" w:rsidRPr="00506F52">
        <w:rPr>
          <w:rFonts w:ascii="Arial" w:hAnsi="Arial" w:cs="Arial"/>
          <w:iCs/>
          <w:sz w:val="22"/>
          <w:szCs w:val="22"/>
        </w:rPr>
        <w:t>Maccabées, Sagesse,</w:t>
      </w:r>
      <w:r w:rsidR="00073F74" w:rsidRPr="0057673C">
        <w:rPr>
          <w:rFonts w:ascii="Arial" w:hAnsi="Arial" w:cs="Arial"/>
          <w:iCs/>
          <w:color w:val="FF0000"/>
          <w:sz w:val="22"/>
          <w:szCs w:val="22"/>
        </w:rPr>
        <w:t xml:space="preserve"> </w:t>
      </w:r>
      <w:r w:rsidR="00073F74" w:rsidRPr="00506F52">
        <w:rPr>
          <w:rFonts w:ascii="Arial" w:hAnsi="Arial" w:cs="Arial"/>
          <w:iCs/>
          <w:sz w:val="22"/>
          <w:szCs w:val="22"/>
        </w:rPr>
        <w:t>E</w:t>
      </w:r>
      <w:r w:rsidR="00F826E7" w:rsidRPr="00506F52">
        <w:rPr>
          <w:rFonts w:ascii="Arial" w:hAnsi="Arial" w:cs="Arial"/>
          <w:iCs/>
          <w:sz w:val="22"/>
          <w:szCs w:val="22"/>
        </w:rPr>
        <w:t>c</w:t>
      </w:r>
      <w:r w:rsidR="00506F52">
        <w:rPr>
          <w:rFonts w:ascii="Arial" w:hAnsi="Arial" w:cs="Arial"/>
          <w:iCs/>
          <w:sz w:val="22"/>
          <w:szCs w:val="22"/>
        </w:rPr>
        <w:t>-</w:t>
      </w:r>
      <w:r w:rsidR="00F826E7" w:rsidRPr="00506F52">
        <w:rPr>
          <w:rFonts w:ascii="Arial" w:hAnsi="Arial" w:cs="Arial"/>
          <w:iCs/>
          <w:sz w:val="22"/>
          <w:szCs w:val="22"/>
        </w:rPr>
        <w:t>clésiasti</w:t>
      </w:r>
      <w:r w:rsidR="00506F52" w:rsidRPr="00506F52">
        <w:rPr>
          <w:rFonts w:ascii="Arial" w:hAnsi="Arial" w:cs="Arial"/>
          <w:iCs/>
          <w:sz w:val="22"/>
          <w:szCs w:val="22"/>
        </w:rPr>
        <w:t>que, Baruch. Pour la révision 2010, l</w:t>
      </w:r>
      <w:r w:rsidR="00F826E7" w:rsidRPr="00506F52">
        <w:rPr>
          <w:rFonts w:ascii="Arial" w:hAnsi="Arial" w:cs="Arial"/>
          <w:iCs/>
          <w:sz w:val="22"/>
          <w:szCs w:val="22"/>
        </w:rPr>
        <w:t>es o</w:t>
      </w:r>
      <w:r w:rsidR="00073F74" w:rsidRPr="00506F52">
        <w:rPr>
          <w:rFonts w:ascii="Arial" w:hAnsi="Arial" w:cs="Arial"/>
          <w:iCs/>
          <w:sz w:val="22"/>
          <w:szCs w:val="22"/>
        </w:rPr>
        <w:t>rthodoxes, qui n’avaient particip</w:t>
      </w:r>
      <w:r w:rsidR="00506F52" w:rsidRPr="00506F52">
        <w:rPr>
          <w:rFonts w:ascii="Arial" w:hAnsi="Arial" w:cs="Arial"/>
          <w:iCs/>
          <w:sz w:val="22"/>
          <w:szCs w:val="22"/>
        </w:rPr>
        <w:t>é</w:t>
      </w:r>
      <w:r w:rsidR="003A71A8" w:rsidRPr="00506F52">
        <w:rPr>
          <w:rFonts w:ascii="Arial" w:hAnsi="Arial" w:cs="Arial"/>
          <w:iCs/>
          <w:sz w:val="22"/>
          <w:szCs w:val="22"/>
        </w:rPr>
        <w:t xml:space="preserve"> </w:t>
      </w:r>
      <w:r w:rsidR="00506F52" w:rsidRPr="00506F52">
        <w:rPr>
          <w:rFonts w:ascii="Arial" w:hAnsi="Arial" w:cs="Arial"/>
          <w:iCs/>
          <w:sz w:val="22"/>
          <w:szCs w:val="22"/>
        </w:rPr>
        <w:t>que sommairement aux</w:t>
      </w:r>
      <w:r w:rsidR="003A71A8" w:rsidRPr="00506F52">
        <w:rPr>
          <w:rFonts w:ascii="Arial" w:hAnsi="Arial" w:cs="Arial"/>
          <w:iCs/>
          <w:sz w:val="22"/>
          <w:szCs w:val="22"/>
        </w:rPr>
        <w:t xml:space="preserve"> éditions</w:t>
      </w:r>
      <w:r w:rsidR="00506F52" w:rsidRPr="00506F52">
        <w:rPr>
          <w:rFonts w:ascii="Arial" w:hAnsi="Arial" w:cs="Arial"/>
          <w:iCs/>
          <w:sz w:val="22"/>
          <w:szCs w:val="22"/>
        </w:rPr>
        <w:t xml:space="preserve"> </w:t>
      </w:r>
      <w:r w:rsidR="00506F52" w:rsidRPr="0086476C">
        <w:rPr>
          <w:rFonts w:ascii="Arial" w:hAnsi="Arial" w:cs="Arial"/>
          <w:iCs/>
          <w:sz w:val="22"/>
          <w:szCs w:val="22"/>
        </w:rPr>
        <w:t>précédentes</w:t>
      </w:r>
      <w:r w:rsidR="003A71A8" w:rsidRPr="0086476C">
        <w:rPr>
          <w:rFonts w:ascii="Arial" w:hAnsi="Arial" w:cs="Arial"/>
          <w:iCs/>
          <w:sz w:val="22"/>
          <w:szCs w:val="22"/>
        </w:rPr>
        <w:t xml:space="preserve">, </w:t>
      </w:r>
      <w:r w:rsidR="00506F52" w:rsidRPr="0086476C">
        <w:rPr>
          <w:rFonts w:ascii="Arial" w:hAnsi="Arial" w:cs="Arial"/>
          <w:iCs/>
          <w:sz w:val="22"/>
          <w:szCs w:val="22"/>
        </w:rPr>
        <w:t xml:space="preserve">se sont </w:t>
      </w:r>
      <w:r w:rsidR="00936642" w:rsidRPr="0086476C">
        <w:rPr>
          <w:rFonts w:ascii="Arial" w:hAnsi="Arial" w:cs="Arial"/>
          <w:iCs/>
          <w:sz w:val="22"/>
          <w:szCs w:val="22"/>
        </w:rPr>
        <w:t xml:space="preserve">davantage </w:t>
      </w:r>
      <w:r w:rsidR="00506F52" w:rsidRPr="0086476C">
        <w:rPr>
          <w:rFonts w:ascii="Arial" w:hAnsi="Arial" w:cs="Arial"/>
          <w:iCs/>
          <w:sz w:val="22"/>
          <w:szCs w:val="22"/>
        </w:rPr>
        <w:t xml:space="preserve">investi grâce à des </w:t>
      </w:r>
      <w:r w:rsidR="00073F74" w:rsidRPr="0086476C">
        <w:rPr>
          <w:rFonts w:ascii="Arial" w:hAnsi="Arial" w:cs="Arial"/>
          <w:iCs/>
          <w:sz w:val="22"/>
          <w:szCs w:val="22"/>
        </w:rPr>
        <w:t xml:space="preserve">professeurs de l’Institut Saint Serge. </w:t>
      </w:r>
      <w:r w:rsidR="00EA41D2" w:rsidRPr="0086476C">
        <w:rPr>
          <w:rFonts w:ascii="Arial" w:hAnsi="Arial" w:cs="Arial"/>
          <w:iCs/>
          <w:sz w:val="22"/>
          <w:szCs w:val="22"/>
        </w:rPr>
        <w:t xml:space="preserve">Ils ont demandé </w:t>
      </w:r>
      <w:r w:rsidR="00702EC0" w:rsidRPr="0086476C">
        <w:rPr>
          <w:rFonts w:ascii="Arial" w:hAnsi="Arial" w:cs="Arial"/>
          <w:iCs/>
          <w:sz w:val="22"/>
          <w:szCs w:val="22"/>
        </w:rPr>
        <w:t xml:space="preserve">à ce que soient </w:t>
      </w:r>
      <w:r w:rsidR="00EA41D2" w:rsidRPr="0086476C">
        <w:rPr>
          <w:rFonts w:ascii="Arial" w:hAnsi="Arial" w:cs="Arial"/>
          <w:iCs/>
          <w:sz w:val="22"/>
          <w:szCs w:val="22"/>
        </w:rPr>
        <w:t>proposé</w:t>
      </w:r>
      <w:r w:rsidR="00702EC0" w:rsidRPr="0086476C">
        <w:rPr>
          <w:rFonts w:ascii="Arial" w:hAnsi="Arial" w:cs="Arial"/>
          <w:iCs/>
          <w:sz w:val="22"/>
          <w:szCs w:val="22"/>
        </w:rPr>
        <w:t>s</w:t>
      </w:r>
      <w:r w:rsidR="00EA41D2" w:rsidRPr="0086476C">
        <w:rPr>
          <w:rFonts w:ascii="Arial" w:hAnsi="Arial" w:cs="Arial"/>
          <w:iCs/>
          <w:sz w:val="22"/>
          <w:szCs w:val="22"/>
        </w:rPr>
        <w:t xml:space="preserve"> à la lecture de tous</w:t>
      </w:r>
      <w:r w:rsidR="00EA41D2" w:rsidRPr="0057673C">
        <w:rPr>
          <w:rFonts w:ascii="Arial" w:hAnsi="Arial" w:cs="Arial"/>
          <w:iCs/>
          <w:color w:val="FF0000"/>
          <w:sz w:val="22"/>
          <w:szCs w:val="22"/>
        </w:rPr>
        <w:t xml:space="preserve"> </w:t>
      </w:r>
      <w:r w:rsidR="00EA41D2" w:rsidRPr="00506F52">
        <w:rPr>
          <w:rFonts w:ascii="Arial" w:hAnsi="Arial" w:cs="Arial"/>
          <w:iCs/>
          <w:sz w:val="22"/>
          <w:szCs w:val="22"/>
        </w:rPr>
        <w:t>six livres (3 et 4 Esdras, 3 et 4 Maccabées, prière de Manassé et Psaume 151)</w:t>
      </w:r>
      <w:r w:rsidR="00EA41D2" w:rsidRPr="0057673C">
        <w:rPr>
          <w:rFonts w:ascii="Arial" w:hAnsi="Arial" w:cs="Arial"/>
          <w:iCs/>
          <w:color w:val="FF0000"/>
          <w:sz w:val="22"/>
          <w:szCs w:val="22"/>
        </w:rPr>
        <w:t xml:space="preserve"> </w:t>
      </w:r>
      <w:r w:rsidR="00EA41D2" w:rsidRPr="0086476C">
        <w:rPr>
          <w:rFonts w:ascii="Arial" w:hAnsi="Arial" w:cs="Arial"/>
          <w:iCs/>
          <w:sz w:val="22"/>
          <w:szCs w:val="22"/>
        </w:rPr>
        <w:t xml:space="preserve">qui </w:t>
      </w:r>
      <w:r w:rsidR="0086476C" w:rsidRPr="0086476C">
        <w:rPr>
          <w:rFonts w:ascii="Arial" w:hAnsi="Arial" w:cs="Arial"/>
          <w:iCs/>
          <w:sz w:val="22"/>
          <w:szCs w:val="22"/>
        </w:rPr>
        <w:t>ne figurent que dans la tradition orthodoxe</w:t>
      </w:r>
      <w:r w:rsidR="00EA41D2" w:rsidRPr="0086476C">
        <w:rPr>
          <w:rFonts w:ascii="Arial" w:hAnsi="Arial" w:cs="Arial"/>
          <w:iCs/>
          <w:sz w:val="22"/>
          <w:szCs w:val="22"/>
        </w:rPr>
        <w:t>.</w:t>
      </w:r>
      <w:r w:rsidR="00EA41D2" w:rsidRPr="0057673C">
        <w:rPr>
          <w:rFonts w:ascii="Arial" w:hAnsi="Arial" w:cs="Arial"/>
          <w:iCs/>
          <w:color w:val="FF0000"/>
          <w:sz w:val="22"/>
          <w:szCs w:val="22"/>
        </w:rPr>
        <w:t xml:space="preserve"> </w:t>
      </w:r>
    </w:p>
    <w:p w:rsidR="000963E0" w:rsidRPr="0057673C" w:rsidRDefault="000963E0" w:rsidP="000963E0">
      <w:pPr>
        <w:jc w:val="both"/>
        <w:rPr>
          <w:rFonts w:ascii="Arial" w:hAnsi="Arial" w:cs="Arial"/>
          <w:iCs/>
          <w:sz w:val="22"/>
          <w:szCs w:val="22"/>
        </w:rPr>
      </w:pPr>
      <w:r w:rsidRPr="0057673C">
        <w:rPr>
          <w:rFonts w:ascii="Arial" w:hAnsi="Arial" w:cs="Arial"/>
          <w:iCs/>
          <w:sz w:val="22"/>
          <w:szCs w:val="22"/>
        </w:rPr>
        <w:t xml:space="preserve">Pour comprendre pourquoi catholiques, orthodoxes et protestants n’ont pas </w:t>
      </w:r>
      <w:r w:rsidR="00F3675C" w:rsidRPr="0057673C">
        <w:rPr>
          <w:rFonts w:ascii="Arial" w:hAnsi="Arial" w:cs="Arial"/>
          <w:iCs/>
          <w:sz w:val="22"/>
          <w:szCs w:val="22"/>
        </w:rPr>
        <w:t>le même Canon de l’Ancien Testa</w:t>
      </w:r>
      <w:r w:rsidRPr="0057673C">
        <w:rPr>
          <w:rFonts w:ascii="Arial" w:hAnsi="Arial" w:cs="Arial"/>
          <w:iCs/>
          <w:sz w:val="22"/>
          <w:szCs w:val="22"/>
        </w:rPr>
        <w:t>ment, une mise en perspective historique est nécessaire.</w:t>
      </w:r>
    </w:p>
    <w:p w:rsidR="007346E1" w:rsidRPr="0057673C" w:rsidRDefault="00094B37" w:rsidP="00EE47FF">
      <w:pPr>
        <w:rPr>
          <w:rFonts w:ascii="Arial" w:hAnsi="Arial" w:cs="Arial"/>
          <w:i/>
          <w:color w:val="FF0000"/>
        </w:rPr>
      </w:pPr>
      <w:r w:rsidRPr="0057673C">
        <w:rPr>
          <w:rFonts w:ascii="Arial" w:hAnsi="Arial" w:cs="Arial"/>
          <w:i/>
          <w:color w:val="FF0000"/>
        </w:rPr>
        <w:t xml:space="preserve">  </w:t>
      </w:r>
    </w:p>
    <w:p w:rsidR="00EE47FF" w:rsidRPr="0057673C" w:rsidRDefault="00EE47FF" w:rsidP="00094B37">
      <w:pPr>
        <w:ind w:firstLine="1134"/>
        <w:rPr>
          <w:rFonts w:ascii="Arial" w:hAnsi="Arial" w:cs="Arial"/>
          <w:i/>
        </w:rPr>
      </w:pPr>
      <w:r w:rsidRPr="0057673C">
        <w:rPr>
          <w:rFonts w:ascii="Arial" w:hAnsi="Arial" w:cs="Arial"/>
          <w:i/>
        </w:rPr>
        <w:t>La Bible hébraïque et sa tripartition</w:t>
      </w:r>
    </w:p>
    <w:p w:rsidR="005056CF" w:rsidRPr="002667C3" w:rsidRDefault="00001254" w:rsidP="00125BF3">
      <w:pPr>
        <w:spacing w:before="120"/>
        <w:jc w:val="both"/>
        <w:rPr>
          <w:rFonts w:ascii="Arial" w:hAnsi="Arial" w:cs="Arial"/>
          <w:sz w:val="22"/>
          <w:szCs w:val="22"/>
        </w:rPr>
      </w:pPr>
      <w:r w:rsidRPr="0057673C">
        <w:rPr>
          <w:rFonts w:ascii="Arial" w:hAnsi="Arial" w:cs="Arial"/>
          <w:sz w:val="22"/>
          <w:szCs w:val="22"/>
        </w:rPr>
        <w:t>Dans le cas de la Bible hébraïque, i</w:t>
      </w:r>
      <w:r w:rsidR="00936642">
        <w:rPr>
          <w:rFonts w:ascii="Arial" w:hAnsi="Arial" w:cs="Arial"/>
          <w:sz w:val="22"/>
          <w:szCs w:val="22"/>
        </w:rPr>
        <w:t>l ne faut pas parler de ‘c</w:t>
      </w:r>
      <w:r w:rsidR="003A71A8" w:rsidRPr="0057673C">
        <w:rPr>
          <w:rFonts w:ascii="Arial" w:hAnsi="Arial" w:cs="Arial"/>
          <w:sz w:val="22"/>
          <w:szCs w:val="22"/>
        </w:rPr>
        <w:t>anon’ :</w:t>
      </w:r>
      <w:r w:rsidRPr="0057673C">
        <w:rPr>
          <w:rFonts w:ascii="Arial" w:hAnsi="Arial" w:cs="Arial"/>
          <w:color w:val="FF0000"/>
          <w:sz w:val="22"/>
          <w:szCs w:val="22"/>
        </w:rPr>
        <w:t xml:space="preserve"> </w:t>
      </w:r>
      <w:r w:rsidRPr="002667C3">
        <w:rPr>
          <w:rFonts w:ascii="Arial" w:hAnsi="Arial" w:cs="Arial"/>
          <w:sz w:val="22"/>
          <w:szCs w:val="22"/>
        </w:rPr>
        <w:t>pour les juifs</w:t>
      </w:r>
      <w:r w:rsidR="0057673C" w:rsidRPr="002667C3">
        <w:rPr>
          <w:rFonts w:ascii="Arial" w:hAnsi="Arial" w:cs="Arial"/>
          <w:sz w:val="22"/>
          <w:szCs w:val="22"/>
        </w:rPr>
        <w:t>,</w:t>
      </w:r>
      <w:r w:rsidRPr="002667C3">
        <w:rPr>
          <w:rFonts w:ascii="Arial" w:hAnsi="Arial" w:cs="Arial"/>
          <w:sz w:val="22"/>
          <w:szCs w:val="22"/>
        </w:rPr>
        <w:t xml:space="preserve"> il ne s’agit pas d’une liste imposée</w:t>
      </w:r>
      <w:r w:rsidRPr="0057673C">
        <w:rPr>
          <w:rFonts w:ascii="Arial" w:hAnsi="Arial" w:cs="Arial"/>
          <w:color w:val="FF0000"/>
          <w:sz w:val="22"/>
          <w:szCs w:val="22"/>
        </w:rPr>
        <w:t xml:space="preserve"> </w:t>
      </w:r>
      <w:r w:rsidRPr="002667C3">
        <w:rPr>
          <w:rFonts w:ascii="Arial" w:hAnsi="Arial" w:cs="Arial"/>
          <w:sz w:val="22"/>
          <w:szCs w:val="22"/>
        </w:rPr>
        <w:t xml:space="preserve">de livres saints, mais d’une liste </w:t>
      </w:r>
      <w:r w:rsidR="00936642">
        <w:rPr>
          <w:rFonts w:ascii="Arial" w:hAnsi="Arial" w:cs="Arial"/>
          <w:sz w:val="22"/>
          <w:szCs w:val="22"/>
        </w:rPr>
        <w:t xml:space="preserve">définie </w:t>
      </w:r>
      <w:r w:rsidR="002667C3" w:rsidRPr="002667C3">
        <w:rPr>
          <w:rFonts w:ascii="Arial" w:hAnsi="Arial" w:cs="Arial"/>
          <w:sz w:val="22"/>
          <w:szCs w:val="22"/>
        </w:rPr>
        <w:t xml:space="preserve">progressivement </w:t>
      </w:r>
      <w:r w:rsidRPr="002667C3">
        <w:rPr>
          <w:rFonts w:ascii="Arial" w:hAnsi="Arial" w:cs="Arial"/>
          <w:sz w:val="22"/>
          <w:szCs w:val="22"/>
        </w:rPr>
        <w:t>jusqu’au 2</w:t>
      </w:r>
      <w:r w:rsidRPr="008B4CA5">
        <w:rPr>
          <w:rFonts w:ascii="Arial" w:hAnsi="Arial" w:cs="Arial"/>
          <w:sz w:val="22"/>
          <w:szCs w:val="22"/>
          <w:vertAlign w:val="superscript"/>
        </w:rPr>
        <w:t>è</w:t>
      </w:r>
      <w:r w:rsidRPr="002667C3">
        <w:rPr>
          <w:rFonts w:ascii="Arial" w:hAnsi="Arial" w:cs="Arial"/>
          <w:sz w:val="22"/>
          <w:szCs w:val="22"/>
        </w:rPr>
        <w:t xml:space="preserve"> siècle de notre ère. </w:t>
      </w:r>
      <w:r w:rsidR="003A71A8" w:rsidRPr="002667C3">
        <w:rPr>
          <w:rFonts w:ascii="Arial" w:hAnsi="Arial" w:cs="Arial"/>
          <w:sz w:val="22"/>
          <w:szCs w:val="22"/>
        </w:rPr>
        <w:t xml:space="preserve">Elle </w:t>
      </w:r>
      <w:r w:rsidRPr="002667C3">
        <w:rPr>
          <w:rFonts w:ascii="Arial" w:hAnsi="Arial" w:cs="Arial"/>
          <w:sz w:val="22"/>
          <w:szCs w:val="22"/>
        </w:rPr>
        <w:t xml:space="preserve">comprend 3 grandes parties : la Loi (Torah), </w:t>
      </w:r>
      <w:r w:rsidRPr="0086476C">
        <w:rPr>
          <w:rFonts w:ascii="Arial" w:hAnsi="Arial" w:cs="Arial"/>
          <w:sz w:val="22"/>
          <w:szCs w:val="22"/>
        </w:rPr>
        <w:t xml:space="preserve">les Prophètes (Neviim), les Ecrits (Ketouvim). Cette tripartition est déjà attestée au 2è siècle avant J.C. dans le prologue </w:t>
      </w:r>
      <w:r w:rsidR="002667C3" w:rsidRPr="0086476C">
        <w:rPr>
          <w:rFonts w:ascii="Arial" w:hAnsi="Arial" w:cs="Arial"/>
          <w:sz w:val="22"/>
          <w:szCs w:val="22"/>
        </w:rPr>
        <w:t>du Siracide (</w:t>
      </w:r>
      <w:r w:rsidR="00936642">
        <w:rPr>
          <w:rFonts w:ascii="Arial" w:hAnsi="Arial" w:cs="Arial"/>
          <w:sz w:val="22"/>
          <w:szCs w:val="22"/>
        </w:rPr>
        <w:t xml:space="preserve">ou </w:t>
      </w:r>
      <w:r w:rsidR="00B36A7E" w:rsidRPr="0086476C">
        <w:rPr>
          <w:rFonts w:ascii="Arial" w:hAnsi="Arial" w:cs="Arial"/>
          <w:sz w:val="22"/>
          <w:szCs w:val="22"/>
        </w:rPr>
        <w:t>’Ecclésiastique</w:t>
      </w:r>
      <w:r w:rsidR="002667C3" w:rsidRPr="0086476C">
        <w:rPr>
          <w:rFonts w:ascii="Arial" w:hAnsi="Arial" w:cs="Arial"/>
          <w:sz w:val="22"/>
          <w:szCs w:val="22"/>
        </w:rPr>
        <w:t>’)</w:t>
      </w:r>
      <w:r w:rsidR="00B36A7E" w:rsidRPr="0086476C">
        <w:rPr>
          <w:rFonts w:ascii="Arial" w:hAnsi="Arial" w:cs="Arial"/>
          <w:sz w:val="22"/>
          <w:szCs w:val="22"/>
        </w:rPr>
        <w:t xml:space="preserve">, </w:t>
      </w:r>
      <w:r w:rsidR="002667C3" w:rsidRPr="0086476C">
        <w:rPr>
          <w:rFonts w:ascii="Arial" w:hAnsi="Arial" w:cs="Arial"/>
          <w:sz w:val="22"/>
          <w:szCs w:val="22"/>
        </w:rPr>
        <w:t>qui</w:t>
      </w:r>
      <w:r w:rsidR="002667C3">
        <w:rPr>
          <w:rFonts w:ascii="Arial" w:hAnsi="Arial" w:cs="Arial"/>
          <w:color w:val="FF0000"/>
          <w:sz w:val="22"/>
          <w:szCs w:val="22"/>
        </w:rPr>
        <w:t xml:space="preserve"> </w:t>
      </w:r>
      <w:r w:rsidR="00B36A7E" w:rsidRPr="002667C3">
        <w:rPr>
          <w:rFonts w:ascii="Arial" w:hAnsi="Arial" w:cs="Arial"/>
          <w:sz w:val="22"/>
          <w:szCs w:val="22"/>
        </w:rPr>
        <w:t xml:space="preserve">dit : </w:t>
      </w:r>
      <w:r w:rsidR="00B36A7E" w:rsidRPr="002667C3">
        <w:rPr>
          <w:rFonts w:ascii="Arial" w:hAnsi="Arial" w:cs="Arial"/>
          <w:i/>
          <w:sz w:val="22"/>
          <w:szCs w:val="22"/>
        </w:rPr>
        <w:t xml:space="preserve">‘Mon </w:t>
      </w:r>
      <w:r w:rsidR="006B1A28" w:rsidRPr="002667C3">
        <w:rPr>
          <w:rFonts w:ascii="Arial" w:hAnsi="Arial" w:cs="Arial"/>
          <w:i/>
          <w:sz w:val="22"/>
          <w:szCs w:val="22"/>
        </w:rPr>
        <w:t>grand’ père</w:t>
      </w:r>
      <w:r w:rsidR="00B36A7E" w:rsidRPr="002667C3">
        <w:rPr>
          <w:rFonts w:ascii="Arial" w:hAnsi="Arial" w:cs="Arial"/>
          <w:i/>
          <w:sz w:val="22"/>
          <w:szCs w:val="22"/>
        </w:rPr>
        <w:t>,</w:t>
      </w:r>
      <w:r w:rsidR="00B36A7E" w:rsidRPr="002667C3">
        <w:rPr>
          <w:rFonts w:ascii="Arial" w:hAnsi="Arial" w:cs="Arial"/>
          <w:sz w:val="22"/>
          <w:szCs w:val="22"/>
        </w:rPr>
        <w:t xml:space="preserve"> </w:t>
      </w:r>
      <w:r w:rsidR="00B36A7E" w:rsidRPr="002667C3">
        <w:rPr>
          <w:rFonts w:ascii="Arial" w:hAnsi="Arial" w:cs="Arial"/>
          <w:i/>
          <w:sz w:val="22"/>
          <w:szCs w:val="22"/>
        </w:rPr>
        <w:t>qui s’est nourri de la Loi, des Prophètes et des autres Ecrits…</w:t>
      </w:r>
      <w:r w:rsidR="00B36A7E" w:rsidRPr="002667C3">
        <w:rPr>
          <w:rFonts w:ascii="Arial" w:hAnsi="Arial" w:cs="Arial"/>
          <w:sz w:val="22"/>
          <w:szCs w:val="22"/>
        </w:rPr>
        <w:t>’. On la trouve aussi dans l’Evangile de Luc (ch 24) où Jésus parle de tout ce qui a été écrit de lui ‘</w:t>
      </w:r>
      <w:r w:rsidR="00B36A7E" w:rsidRPr="002667C3">
        <w:rPr>
          <w:rFonts w:ascii="Arial" w:hAnsi="Arial" w:cs="Arial"/>
          <w:i/>
          <w:sz w:val="22"/>
          <w:szCs w:val="22"/>
        </w:rPr>
        <w:t>dans la loi de Moïse, les Prophètes et les Psaumes’.</w:t>
      </w:r>
      <w:r w:rsidR="00B36A7E" w:rsidRPr="002667C3">
        <w:rPr>
          <w:rFonts w:ascii="Arial" w:hAnsi="Arial" w:cs="Arial"/>
          <w:sz w:val="22"/>
          <w:szCs w:val="22"/>
        </w:rPr>
        <w:t xml:space="preserve"> </w:t>
      </w:r>
    </w:p>
    <w:p w:rsidR="000D49AC" w:rsidRPr="0057673C" w:rsidRDefault="00702EC0" w:rsidP="002E5371">
      <w:pPr>
        <w:jc w:val="both"/>
        <w:rPr>
          <w:rFonts w:ascii="Arial" w:hAnsi="Arial" w:cs="Arial"/>
          <w:color w:val="FF0000"/>
          <w:sz w:val="22"/>
          <w:szCs w:val="22"/>
        </w:rPr>
      </w:pPr>
      <w:r w:rsidRPr="002667C3">
        <w:rPr>
          <w:rFonts w:ascii="Arial" w:hAnsi="Arial" w:cs="Arial"/>
          <w:sz w:val="22"/>
          <w:szCs w:val="22"/>
        </w:rPr>
        <w:t xml:space="preserve">La Torah, </w:t>
      </w:r>
      <w:r w:rsidR="003A71A8" w:rsidRPr="002667C3">
        <w:rPr>
          <w:rFonts w:ascii="Arial" w:hAnsi="Arial" w:cs="Arial"/>
          <w:sz w:val="22"/>
          <w:szCs w:val="22"/>
        </w:rPr>
        <w:t>appelée ‘</w:t>
      </w:r>
      <w:r w:rsidR="00B36A7E" w:rsidRPr="002667C3">
        <w:rPr>
          <w:rFonts w:ascii="Arial" w:hAnsi="Arial" w:cs="Arial"/>
          <w:sz w:val="22"/>
          <w:szCs w:val="22"/>
        </w:rPr>
        <w:t>Pentateuque’</w:t>
      </w:r>
      <w:r w:rsidR="003A71A8" w:rsidRPr="002667C3">
        <w:rPr>
          <w:rFonts w:ascii="Arial" w:hAnsi="Arial" w:cs="Arial"/>
          <w:sz w:val="22"/>
          <w:szCs w:val="22"/>
        </w:rPr>
        <w:t xml:space="preserve"> par les chrétiens</w:t>
      </w:r>
      <w:r w:rsidR="000D49AC" w:rsidRPr="002667C3">
        <w:rPr>
          <w:rFonts w:ascii="Arial" w:hAnsi="Arial" w:cs="Arial"/>
          <w:sz w:val="22"/>
          <w:szCs w:val="22"/>
        </w:rPr>
        <w:t xml:space="preserve">, comprend 5 livres : Genèse, Exode, Lévitique, Nombres et Deutéronome. </w:t>
      </w:r>
      <w:r w:rsidRPr="002667C3">
        <w:rPr>
          <w:rFonts w:ascii="Arial" w:hAnsi="Arial" w:cs="Arial"/>
          <w:sz w:val="22"/>
          <w:szCs w:val="22"/>
        </w:rPr>
        <w:t xml:space="preserve">Les Prophètes, </w:t>
      </w:r>
      <w:r w:rsidR="000D49AC" w:rsidRPr="002667C3">
        <w:rPr>
          <w:rFonts w:ascii="Arial" w:hAnsi="Arial" w:cs="Arial"/>
          <w:sz w:val="22"/>
          <w:szCs w:val="22"/>
        </w:rPr>
        <w:t xml:space="preserve">dans la tradition juive, </w:t>
      </w:r>
      <w:r w:rsidR="005056CF" w:rsidRPr="002667C3">
        <w:rPr>
          <w:rFonts w:ascii="Arial" w:hAnsi="Arial" w:cs="Arial"/>
          <w:sz w:val="22"/>
          <w:szCs w:val="22"/>
        </w:rPr>
        <w:t>recouvre</w:t>
      </w:r>
      <w:r w:rsidRPr="002667C3">
        <w:rPr>
          <w:rFonts w:ascii="Arial" w:hAnsi="Arial" w:cs="Arial"/>
          <w:sz w:val="22"/>
          <w:szCs w:val="22"/>
        </w:rPr>
        <w:t>nt</w:t>
      </w:r>
      <w:r w:rsidR="000D49AC" w:rsidRPr="002667C3">
        <w:rPr>
          <w:rFonts w:ascii="Arial" w:hAnsi="Arial" w:cs="Arial"/>
          <w:sz w:val="22"/>
          <w:szCs w:val="22"/>
        </w:rPr>
        <w:t xml:space="preserve"> d’abord les 4 livres narratifs qui racontent l’histoire</w:t>
      </w:r>
      <w:r w:rsidR="000D49AC" w:rsidRPr="0057673C">
        <w:rPr>
          <w:rFonts w:ascii="Arial" w:hAnsi="Arial" w:cs="Arial"/>
          <w:color w:val="FF0000"/>
          <w:sz w:val="22"/>
          <w:szCs w:val="22"/>
        </w:rPr>
        <w:t xml:space="preserve"> </w:t>
      </w:r>
      <w:r w:rsidR="000D49AC" w:rsidRPr="003C7A33">
        <w:rPr>
          <w:rFonts w:ascii="Arial" w:hAnsi="Arial" w:cs="Arial"/>
          <w:sz w:val="22"/>
          <w:szCs w:val="22"/>
        </w:rPr>
        <w:t>de l’Alliance : Josué, Juges, Samuel, Rois</w:t>
      </w:r>
      <w:r w:rsidR="002667C3" w:rsidRPr="003C7A33">
        <w:rPr>
          <w:rFonts w:ascii="Arial" w:hAnsi="Arial" w:cs="Arial"/>
          <w:sz w:val="22"/>
          <w:szCs w:val="22"/>
        </w:rPr>
        <w:t>,</w:t>
      </w:r>
      <w:r w:rsidR="005056CF" w:rsidRPr="003C7A33">
        <w:rPr>
          <w:rFonts w:ascii="Arial" w:hAnsi="Arial" w:cs="Arial"/>
          <w:sz w:val="22"/>
          <w:szCs w:val="22"/>
        </w:rPr>
        <w:t xml:space="preserve"> puis les</w:t>
      </w:r>
      <w:r w:rsidR="000D49AC" w:rsidRPr="003C7A33">
        <w:rPr>
          <w:rFonts w:ascii="Arial" w:hAnsi="Arial" w:cs="Arial"/>
          <w:sz w:val="22"/>
          <w:szCs w:val="22"/>
        </w:rPr>
        <w:t xml:space="preserve"> </w:t>
      </w:r>
      <w:r w:rsidR="002667C3" w:rsidRPr="003C7A33">
        <w:rPr>
          <w:rFonts w:ascii="Arial" w:hAnsi="Arial" w:cs="Arial"/>
          <w:sz w:val="22"/>
          <w:szCs w:val="22"/>
        </w:rPr>
        <w:t xml:space="preserve">4 </w:t>
      </w:r>
      <w:r w:rsidR="000D49AC" w:rsidRPr="003C7A33">
        <w:rPr>
          <w:rFonts w:ascii="Arial" w:hAnsi="Arial" w:cs="Arial"/>
          <w:sz w:val="22"/>
          <w:szCs w:val="22"/>
        </w:rPr>
        <w:t xml:space="preserve">livres des </w:t>
      </w:r>
      <w:r w:rsidR="005056CF" w:rsidRPr="003C7A33">
        <w:rPr>
          <w:rFonts w:ascii="Arial" w:hAnsi="Arial" w:cs="Arial"/>
          <w:sz w:val="22"/>
          <w:szCs w:val="22"/>
        </w:rPr>
        <w:t>‘</w:t>
      </w:r>
      <w:r w:rsidR="000D49AC" w:rsidRPr="003C7A33">
        <w:rPr>
          <w:rFonts w:ascii="Arial" w:hAnsi="Arial" w:cs="Arial"/>
          <w:sz w:val="22"/>
          <w:szCs w:val="22"/>
        </w:rPr>
        <w:t>prophètes-écrivai</w:t>
      </w:r>
      <w:r w:rsidR="002667C3" w:rsidRPr="003C7A33">
        <w:rPr>
          <w:rFonts w:ascii="Arial" w:hAnsi="Arial" w:cs="Arial"/>
          <w:sz w:val="22"/>
          <w:szCs w:val="22"/>
        </w:rPr>
        <w:t xml:space="preserve">ns’ : Isaïe, Jérémie, Ezéchiel et </w:t>
      </w:r>
      <w:r w:rsidR="000D49AC" w:rsidRPr="003C7A33">
        <w:rPr>
          <w:rFonts w:ascii="Arial" w:hAnsi="Arial" w:cs="Arial"/>
          <w:sz w:val="22"/>
          <w:szCs w:val="22"/>
        </w:rPr>
        <w:t>le livre des douze ‘petits prophètes’</w:t>
      </w:r>
      <w:r w:rsidR="002667C3" w:rsidRPr="003C7A33">
        <w:rPr>
          <w:rFonts w:ascii="Arial" w:hAnsi="Arial" w:cs="Arial"/>
          <w:sz w:val="22"/>
          <w:szCs w:val="22"/>
        </w:rPr>
        <w:t>.</w:t>
      </w:r>
      <w:r w:rsidRPr="003C7A33">
        <w:rPr>
          <w:rFonts w:ascii="Arial" w:hAnsi="Arial" w:cs="Arial"/>
          <w:sz w:val="22"/>
          <w:szCs w:val="22"/>
        </w:rPr>
        <w:t xml:space="preserve"> </w:t>
      </w:r>
      <w:r w:rsidR="003C7A33" w:rsidRPr="003C7A33">
        <w:rPr>
          <w:rFonts w:ascii="Arial" w:hAnsi="Arial" w:cs="Arial"/>
          <w:sz w:val="22"/>
          <w:szCs w:val="22"/>
        </w:rPr>
        <w:t xml:space="preserve">Ce qui fait </w:t>
      </w:r>
      <w:r w:rsidRPr="003C7A33">
        <w:rPr>
          <w:rFonts w:ascii="Arial" w:hAnsi="Arial" w:cs="Arial"/>
          <w:sz w:val="22"/>
          <w:szCs w:val="22"/>
        </w:rPr>
        <w:t>au total 8 livres</w:t>
      </w:r>
      <w:r w:rsidR="00DD719B" w:rsidRPr="003C7A33">
        <w:rPr>
          <w:rFonts w:ascii="Arial" w:hAnsi="Arial" w:cs="Arial"/>
          <w:sz w:val="22"/>
          <w:szCs w:val="22"/>
        </w:rPr>
        <w:t xml:space="preserve"> pour les Prophètes</w:t>
      </w:r>
      <w:r w:rsidR="000D49AC" w:rsidRPr="003C7A33">
        <w:rPr>
          <w:rFonts w:ascii="Arial" w:hAnsi="Arial" w:cs="Arial"/>
          <w:sz w:val="22"/>
          <w:szCs w:val="22"/>
        </w:rPr>
        <w:t>.</w:t>
      </w:r>
      <w:r w:rsidR="005056CF" w:rsidRPr="003C7A33">
        <w:rPr>
          <w:rFonts w:ascii="Arial" w:hAnsi="Arial" w:cs="Arial"/>
          <w:sz w:val="22"/>
          <w:szCs w:val="22"/>
        </w:rPr>
        <w:t xml:space="preserve"> </w:t>
      </w:r>
      <w:r w:rsidRPr="003C7A33">
        <w:rPr>
          <w:rFonts w:ascii="Arial" w:hAnsi="Arial" w:cs="Arial"/>
          <w:sz w:val="22"/>
          <w:szCs w:val="22"/>
        </w:rPr>
        <w:t>L</w:t>
      </w:r>
      <w:r w:rsidR="00F3675C" w:rsidRPr="003C7A33">
        <w:rPr>
          <w:rFonts w:ascii="Arial" w:hAnsi="Arial" w:cs="Arial"/>
          <w:sz w:val="22"/>
          <w:szCs w:val="22"/>
        </w:rPr>
        <w:t xml:space="preserve">a classe des Ecrits, </w:t>
      </w:r>
      <w:r w:rsidR="000D49AC" w:rsidRPr="003C7A33">
        <w:rPr>
          <w:rFonts w:ascii="Arial" w:hAnsi="Arial" w:cs="Arial"/>
          <w:sz w:val="22"/>
          <w:szCs w:val="22"/>
        </w:rPr>
        <w:t xml:space="preserve">plus </w:t>
      </w:r>
      <w:r w:rsidR="00F3675C" w:rsidRPr="003C7A33">
        <w:rPr>
          <w:rFonts w:ascii="Arial" w:hAnsi="Arial" w:cs="Arial"/>
          <w:sz w:val="22"/>
          <w:szCs w:val="22"/>
        </w:rPr>
        <w:t xml:space="preserve">lente </w:t>
      </w:r>
      <w:r w:rsidR="000D49AC" w:rsidRPr="003C7A33">
        <w:rPr>
          <w:rFonts w:ascii="Arial" w:hAnsi="Arial" w:cs="Arial"/>
          <w:sz w:val="22"/>
          <w:szCs w:val="22"/>
        </w:rPr>
        <w:t>à être définie</w:t>
      </w:r>
      <w:r w:rsidR="00F3675C" w:rsidRPr="003C7A33">
        <w:rPr>
          <w:rFonts w:ascii="Arial" w:hAnsi="Arial" w:cs="Arial"/>
          <w:sz w:val="22"/>
          <w:szCs w:val="22"/>
        </w:rPr>
        <w:t>,</w:t>
      </w:r>
      <w:r w:rsidR="000D49AC" w:rsidRPr="003C7A33">
        <w:rPr>
          <w:rFonts w:ascii="Arial" w:hAnsi="Arial" w:cs="Arial"/>
          <w:sz w:val="22"/>
          <w:szCs w:val="22"/>
        </w:rPr>
        <w:t xml:space="preserve"> comprend </w:t>
      </w:r>
      <w:r w:rsidR="005056CF" w:rsidRPr="003C7A33">
        <w:rPr>
          <w:rFonts w:ascii="Arial" w:hAnsi="Arial" w:cs="Arial"/>
          <w:sz w:val="22"/>
          <w:szCs w:val="22"/>
        </w:rPr>
        <w:t>d’abord l</w:t>
      </w:r>
      <w:r w:rsidR="000D49AC" w:rsidRPr="003C7A33">
        <w:rPr>
          <w:rFonts w:ascii="Arial" w:hAnsi="Arial" w:cs="Arial"/>
          <w:sz w:val="22"/>
          <w:szCs w:val="22"/>
        </w:rPr>
        <w:t xml:space="preserve">es 3 grands </w:t>
      </w:r>
      <w:r w:rsidR="005056CF" w:rsidRPr="003C7A33">
        <w:rPr>
          <w:rFonts w:ascii="Arial" w:hAnsi="Arial" w:cs="Arial"/>
          <w:sz w:val="22"/>
          <w:szCs w:val="22"/>
        </w:rPr>
        <w:t xml:space="preserve">livres que </w:t>
      </w:r>
      <w:r w:rsidR="000D49AC" w:rsidRPr="003C7A33">
        <w:rPr>
          <w:rFonts w:ascii="Arial" w:hAnsi="Arial" w:cs="Arial"/>
          <w:sz w:val="22"/>
          <w:szCs w:val="22"/>
        </w:rPr>
        <w:t>sont Psaumes, Job et Prover</w:t>
      </w:r>
      <w:r w:rsidR="00EC1F0A" w:rsidRPr="003C7A33">
        <w:rPr>
          <w:rFonts w:ascii="Arial" w:hAnsi="Arial" w:cs="Arial"/>
          <w:sz w:val="22"/>
          <w:szCs w:val="22"/>
        </w:rPr>
        <w:t>bes</w:t>
      </w:r>
      <w:r w:rsidR="003C7A33" w:rsidRPr="003C7A33">
        <w:rPr>
          <w:rFonts w:ascii="Arial" w:hAnsi="Arial" w:cs="Arial"/>
          <w:sz w:val="22"/>
          <w:szCs w:val="22"/>
        </w:rPr>
        <w:t> ; e</w:t>
      </w:r>
      <w:r w:rsidR="00EC1F0A" w:rsidRPr="003C7A33">
        <w:rPr>
          <w:rFonts w:ascii="Arial" w:hAnsi="Arial" w:cs="Arial"/>
          <w:sz w:val="22"/>
          <w:szCs w:val="22"/>
        </w:rPr>
        <w:t>nsuite 5 livres</w:t>
      </w:r>
      <w:r w:rsidR="00D02F34" w:rsidRPr="003C7A33">
        <w:rPr>
          <w:rFonts w:ascii="Arial" w:hAnsi="Arial" w:cs="Arial"/>
          <w:sz w:val="22"/>
          <w:szCs w:val="22"/>
        </w:rPr>
        <w:t xml:space="preserve"> </w:t>
      </w:r>
      <w:r w:rsidR="00EC1F0A" w:rsidRPr="003C7A33">
        <w:rPr>
          <w:rFonts w:ascii="Arial" w:hAnsi="Arial" w:cs="Arial"/>
          <w:sz w:val="22"/>
          <w:szCs w:val="22"/>
        </w:rPr>
        <w:t>corres</w:t>
      </w:r>
      <w:r w:rsidR="003C7A33" w:rsidRPr="003C7A33">
        <w:rPr>
          <w:rFonts w:ascii="Arial" w:hAnsi="Arial" w:cs="Arial"/>
          <w:sz w:val="22"/>
          <w:szCs w:val="22"/>
        </w:rPr>
        <w:t>-</w:t>
      </w:r>
      <w:r w:rsidR="00EC1F0A" w:rsidRPr="003C7A33">
        <w:rPr>
          <w:rFonts w:ascii="Arial" w:hAnsi="Arial" w:cs="Arial"/>
          <w:sz w:val="22"/>
          <w:szCs w:val="22"/>
        </w:rPr>
        <w:t>ponda</w:t>
      </w:r>
      <w:r w:rsidR="00D02F34" w:rsidRPr="003C7A33">
        <w:rPr>
          <w:rFonts w:ascii="Arial" w:hAnsi="Arial" w:cs="Arial"/>
          <w:sz w:val="22"/>
          <w:szCs w:val="22"/>
        </w:rPr>
        <w:t>nt à 5 fêtes juive</w:t>
      </w:r>
      <w:r w:rsidR="003C7A33" w:rsidRPr="003C7A33">
        <w:rPr>
          <w:rFonts w:ascii="Arial" w:hAnsi="Arial" w:cs="Arial"/>
          <w:sz w:val="22"/>
          <w:szCs w:val="22"/>
        </w:rPr>
        <w:t>s</w:t>
      </w:r>
      <w:r w:rsidR="00D02F34" w:rsidRPr="003C7A33">
        <w:rPr>
          <w:rFonts w:ascii="Arial" w:hAnsi="Arial" w:cs="Arial"/>
          <w:sz w:val="22"/>
          <w:szCs w:val="22"/>
        </w:rPr>
        <w:t> : Ruth, Cantique des cantiques, Qohéleth, Lamentations et Esther</w:t>
      </w:r>
      <w:r w:rsidR="003C7A33" w:rsidRPr="003C7A33">
        <w:rPr>
          <w:rFonts w:ascii="Arial" w:hAnsi="Arial" w:cs="Arial"/>
          <w:sz w:val="22"/>
          <w:szCs w:val="22"/>
        </w:rPr>
        <w:t> ; e</w:t>
      </w:r>
      <w:r w:rsidR="00D02F34" w:rsidRPr="003C7A33">
        <w:rPr>
          <w:rFonts w:ascii="Arial" w:hAnsi="Arial" w:cs="Arial"/>
          <w:sz w:val="22"/>
          <w:szCs w:val="22"/>
        </w:rPr>
        <w:t>nfin 3 livres de genres divers : Daniel (apocalyptique et sagesse), Esdras-Néhémie (réunis en un seul livre), et le livre des Chron</w:t>
      </w:r>
      <w:r w:rsidR="005056CF" w:rsidRPr="003C7A33">
        <w:rPr>
          <w:rFonts w:ascii="Arial" w:hAnsi="Arial" w:cs="Arial"/>
          <w:sz w:val="22"/>
          <w:szCs w:val="22"/>
        </w:rPr>
        <w:t>iques.</w:t>
      </w:r>
      <w:r w:rsidR="005056CF" w:rsidRPr="0057673C">
        <w:rPr>
          <w:rFonts w:ascii="Arial" w:hAnsi="Arial" w:cs="Arial"/>
          <w:color w:val="FF0000"/>
          <w:sz w:val="22"/>
          <w:szCs w:val="22"/>
        </w:rPr>
        <w:t xml:space="preserve"> </w:t>
      </w:r>
      <w:r w:rsidR="005056CF" w:rsidRPr="003C7A33">
        <w:rPr>
          <w:rFonts w:ascii="Arial" w:hAnsi="Arial" w:cs="Arial"/>
          <w:sz w:val="22"/>
          <w:szCs w:val="22"/>
        </w:rPr>
        <w:t>Cette liste de 11 Ecrits</w:t>
      </w:r>
      <w:r w:rsidR="00F3675C" w:rsidRPr="003C7A33">
        <w:rPr>
          <w:rFonts w:ascii="Arial" w:hAnsi="Arial" w:cs="Arial"/>
          <w:sz w:val="22"/>
          <w:szCs w:val="22"/>
        </w:rPr>
        <w:t xml:space="preserve"> </w:t>
      </w:r>
      <w:r w:rsidR="00D02F34" w:rsidRPr="003C7A33">
        <w:rPr>
          <w:rFonts w:ascii="Arial" w:hAnsi="Arial" w:cs="Arial"/>
          <w:sz w:val="22"/>
          <w:szCs w:val="22"/>
        </w:rPr>
        <w:t>comprend en gros les livres qui permettent de dialoguer avec le monde grec et latin sur les g</w:t>
      </w:r>
      <w:r w:rsidR="003C7A33" w:rsidRPr="003C7A33">
        <w:rPr>
          <w:rFonts w:ascii="Arial" w:hAnsi="Arial" w:cs="Arial"/>
          <w:sz w:val="22"/>
          <w:szCs w:val="22"/>
        </w:rPr>
        <w:t xml:space="preserve">randes questions existentielles </w:t>
      </w:r>
      <w:r w:rsidR="00D02F34" w:rsidRPr="003C7A33">
        <w:rPr>
          <w:rFonts w:ascii="Arial" w:hAnsi="Arial" w:cs="Arial"/>
          <w:sz w:val="22"/>
          <w:szCs w:val="22"/>
        </w:rPr>
        <w:t>: la vie, la mort, l’amour, la souffrance…</w:t>
      </w:r>
    </w:p>
    <w:p w:rsidR="00D02F34" w:rsidRPr="0057673C" w:rsidRDefault="00D02F34" w:rsidP="002E5371">
      <w:pPr>
        <w:jc w:val="both"/>
        <w:rPr>
          <w:rFonts w:ascii="Arial" w:hAnsi="Arial" w:cs="Arial"/>
          <w:color w:val="FF0000"/>
          <w:sz w:val="22"/>
          <w:szCs w:val="22"/>
        </w:rPr>
      </w:pPr>
      <w:r w:rsidRPr="003C7A33">
        <w:rPr>
          <w:rFonts w:ascii="Arial" w:hAnsi="Arial" w:cs="Arial"/>
          <w:sz w:val="22"/>
          <w:szCs w:val="22"/>
        </w:rPr>
        <w:t xml:space="preserve">Au total la bible hébraïque comprend 24 livres, ce qui </w:t>
      </w:r>
      <w:r w:rsidR="003C7A33" w:rsidRPr="003C7A33">
        <w:rPr>
          <w:rFonts w:ascii="Arial" w:hAnsi="Arial" w:cs="Arial"/>
          <w:sz w:val="22"/>
          <w:szCs w:val="22"/>
        </w:rPr>
        <w:t>a permis</w:t>
      </w:r>
      <w:r w:rsidRPr="003C7A33">
        <w:rPr>
          <w:rFonts w:ascii="Arial" w:hAnsi="Arial" w:cs="Arial"/>
          <w:sz w:val="22"/>
          <w:szCs w:val="22"/>
        </w:rPr>
        <w:t xml:space="preserve"> </w:t>
      </w:r>
      <w:r w:rsidR="003C7A33" w:rsidRPr="003C7A33">
        <w:rPr>
          <w:rFonts w:ascii="Arial" w:hAnsi="Arial" w:cs="Arial"/>
          <w:sz w:val="22"/>
          <w:szCs w:val="22"/>
        </w:rPr>
        <w:t xml:space="preserve">à des </w:t>
      </w:r>
      <w:r w:rsidRPr="003C7A33">
        <w:rPr>
          <w:rFonts w:ascii="Arial" w:hAnsi="Arial" w:cs="Arial"/>
          <w:sz w:val="22"/>
          <w:szCs w:val="22"/>
        </w:rPr>
        <w:t xml:space="preserve">rabbins de dire : </w:t>
      </w:r>
      <w:r w:rsidR="00894EDB" w:rsidRPr="003C7A33">
        <w:rPr>
          <w:rFonts w:ascii="Arial" w:hAnsi="Arial" w:cs="Arial"/>
          <w:sz w:val="22"/>
          <w:szCs w:val="22"/>
        </w:rPr>
        <w:t xml:space="preserve">‘Voyez, la Bible comprend autant </w:t>
      </w:r>
      <w:r w:rsidR="005056CF" w:rsidRPr="003C7A33">
        <w:rPr>
          <w:rFonts w:ascii="Arial" w:hAnsi="Arial" w:cs="Arial"/>
          <w:sz w:val="22"/>
          <w:szCs w:val="22"/>
        </w:rPr>
        <w:t xml:space="preserve">de livres </w:t>
      </w:r>
      <w:r w:rsidR="00894EDB" w:rsidRPr="003C7A33">
        <w:rPr>
          <w:rFonts w:ascii="Arial" w:hAnsi="Arial" w:cs="Arial"/>
          <w:sz w:val="22"/>
          <w:szCs w:val="22"/>
        </w:rPr>
        <w:t xml:space="preserve">que de lettres de l’alphabet (hébraïque). Cela veut dire que nous avons de quoi déchiffrer le monde grâce à la Parole de Dieu.’ Au sein de ces 24 livres, </w:t>
      </w:r>
      <w:r w:rsidR="00DD719B" w:rsidRPr="003C7A33">
        <w:rPr>
          <w:rFonts w:ascii="Arial" w:hAnsi="Arial" w:cs="Arial"/>
          <w:sz w:val="22"/>
          <w:szCs w:val="22"/>
        </w:rPr>
        <w:t xml:space="preserve">il y a </w:t>
      </w:r>
      <w:r w:rsidR="00894EDB" w:rsidRPr="003C7A33">
        <w:rPr>
          <w:rFonts w:ascii="Arial" w:hAnsi="Arial" w:cs="Arial"/>
          <w:sz w:val="22"/>
          <w:szCs w:val="22"/>
        </w:rPr>
        <w:t xml:space="preserve">une hiérarchie : le plus important c’est la Torah, qui constitue toujours la première lecture dans la liturgie synagogale. Vient ensuite ‘la parole d’accomplissement’, qui est </w:t>
      </w:r>
      <w:r w:rsidR="00DD719B" w:rsidRPr="003C7A33">
        <w:rPr>
          <w:rFonts w:ascii="Arial" w:hAnsi="Arial" w:cs="Arial"/>
          <w:sz w:val="22"/>
          <w:szCs w:val="22"/>
        </w:rPr>
        <w:t>tirée des</w:t>
      </w:r>
      <w:r w:rsidR="003C7A33">
        <w:rPr>
          <w:rFonts w:ascii="Arial" w:hAnsi="Arial" w:cs="Arial"/>
          <w:sz w:val="22"/>
          <w:szCs w:val="22"/>
        </w:rPr>
        <w:t xml:space="preserve"> </w:t>
      </w:r>
      <w:r w:rsidR="003C7A33" w:rsidRPr="003C7A33">
        <w:rPr>
          <w:rFonts w:ascii="Arial" w:hAnsi="Arial" w:cs="Arial"/>
          <w:sz w:val="22"/>
          <w:szCs w:val="22"/>
        </w:rPr>
        <w:t>Prophètes</w:t>
      </w:r>
      <w:r w:rsidR="00DD719B" w:rsidRPr="003C7A33">
        <w:rPr>
          <w:rFonts w:ascii="Arial" w:hAnsi="Arial" w:cs="Arial"/>
          <w:sz w:val="22"/>
          <w:szCs w:val="22"/>
        </w:rPr>
        <w:t xml:space="preserve">. Psaumes mis à part, </w:t>
      </w:r>
      <w:r w:rsidR="009E4B85" w:rsidRPr="003C7A33">
        <w:rPr>
          <w:rFonts w:ascii="Arial" w:hAnsi="Arial" w:cs="Arial"/>
          <w:sz w:val="22"/>
          <w:szCs w:val="22"/>
        </w:rPr>
        <w:t xml:space="preserve">les </w:t>
      </w:r>
      <w:r w:rsidR="00894EDB" w:rsidRPr="003C7A33">
        <w:rPr>
          <w:rFonts w:ascii="Arial" w:hAnsi="Arial" w:cs="Arial"/>
          <w:sz w:val="22"/>
          <w:szCs w:val="22"/>
        </w:rPr>
        <w:t>Ecrits n’intervien</w:t>
      </w:r>
      <w:r w:rsidR="009E4B85" w:rsidRPr="003C7A33">
        <w:rPr>
          <w:rFonts w:ascii="Arial" w:hAnsi="Arial" w:cs="Arial"/>
          <w:sz w:val="22"/>
          <w:szCs w:val="22"/>
        </w:rPr>
        <w:t>nen</w:t>
      </w:r>
      <w:r w:rsidR="00894EDB" w:rsidRPr="003C7A33">
        <w:rPr>
          <w:rFonts w:ascii="Arial" w:hAnsi="Arial" w:cs="Arial"/>
          <w:sz w:val="22"/>
          <w:szCs w:val="22"/>
        </w:rPr>
        <w:t>t pratiquement pas dans la liturgie juive.</w:t>
      </w:r>
    </w:p>
    <w:p w:rsidR="00001254" w:rsidRPr="0057673C" w:rsidRDefault="00001254" w:rsidP="002E5371">
      <w:pPr>
        <w:jc w:val="both"/>
        <w:rPr>
          <w:rFonts w:ascii="Arial" w:hAnsi="Arial" w:cs="Arial"/>
          <w:color w:val="FF0000"/>
          <w:sz w:val="22"/>
          <w:szCs w:val="22"/>
        </w:rPr>
      </w:pPr>
    </w:p>
    <w:p w:rsidR="009C51C1" w:rsidRPr="003C7A33" w:rsidRDefault="00EE47FF" w:rsidP="009C51C1">
      <w:pPr>
        <w:rPr>
          <w:rFonts w:ascii="Arial" w:hAnsi="Arial" w:cs="Arial"/>
          <w:i/>
        </w:rPr>
      </w:pPr>
      <w:r w:rsidRPr="0057673C">
        <w:rPr>
          <w:rFonts w:ascii="Arial" w:hAnsi="Arial" w:cs="Arial"/>
          <w:i/>
          <w:color w:val="FF0000"/>
        </w:rPr>
        <w:t xml:space="preserve">                 </w:t>
      </w:r>
      <w:r w:rsidRPr="003C7A33">
        <w:rPr>
          <w:rFonts w:ascii="Arial" w:hAnsi="Arial" w:cs="Arial"/>
          <w:i/>
        </w:rPr>
        <w:t>Avec la Septante</w:t>
      </w:r>
      <w:r w:rsidRPr="003C7A33">
        <w:rPr>
          <w:rFonts w:ascii="Arial" w:hAnsi="Arial" w:cs="Arial"/>
          <w:i/>
          <w:sz w:val="22"/>
          <w:szCs w:val="22"/>
        </w:rPr>
        <w:t>,</w:t>
      </w:r>
      <w:r w:rsidRPr="003C7A33">
        <w:rPr>
          <w:rFonts w:ascii="Arial" w:hAnsi="Arial" w:cs="Arial"/>
          <w:i/>
        </w:rPr>
        <w:t xml:space="preserve"> la Bible hébraïque est traduite en grec</w:t>
      </w:r>
    </w:p>
    <w:p w:rsidR="0096141B" w:rsidRPr="0057673C" w:rsidRDefault="005056CF" w:rsidP="00125BF3">
      <w:pPr>
        <w:spacing w:before="120"/>
        <w:jc w:val="both"/>
        <w:rPr>
          <w:rFonts w:ascii="Arial" w:hAnsi="Arial" w:cs="Arial"/>
          <w:color w:val="FF0000"/>
          <w:sz w:val="22"/>
          <w:szCs w:val="22"/>
        </w:rPr>
      </w:pPr>
      <w:r w:rsidRPr="003C7A33">
        <w:rPr>
          <w:rFonts w:ascii="Arial" w:hAnsi="Arial" w:cs="Arial"/>
          <w:sz w:val="22"/>
          <w:szCs w:val="22"/>
        </w:rPr>
        <w:t xml:space="preserve">Le grand mouvement de </w:t>
      </w:r>
      <w:r w:rsidR="00F479B1" w:rsidRPr="003C7A33">
        <w:rPr>
          <w:rFonts w:ascii="Arial" w:hAnsi="Arial" w:cs="Arial"/>
          <w:sz w:val="22"/>
          <w:szCs w:val="22"/>
        </w:rPr>
        <w:t xml:space="preserve">traduction en grec des écrits saints </w:t>
      </w:r>
      <w:r w:rsidR="00EC1F0A" w:rsidRPr="003C7A33">
        <w:rPr>
          <w:rFonts w:ascii="Arial" w:hAnsi="Arial" w:cs="Arial"/>
          <w:sz w:val="22"/>
          <w:szCs w:val="22"/>
        </w:rPr>
        <w:t xml:space="preserve">du judaïsme </w:t>
      </w:r>
      <w:r w:rsidRPr="003C7A33">
        <w:rPr>
          <w:rFonts w:ascii="Arial" w:hAnsi="Arial" w:cs="Arial"/>
          <w:sz w:val="22"/>
          <w:szCs w:val="22"/>
        </w:rPr>
        <w:t xml:space="preserve">commence </w:t>
      </w:r>
      <w:r w:rsidR="00F479B1" w:rsidRPr="003C7A33">
        <w:rPr>
          <w:rFonts w:ascii="Arial" w:hAnsi="Arial" w:cs="Arial"/>
          <w:sz w:val="22"/>
          <w:szCs w:val="22"/>
        </w:rPr>
        <w:t>à Alexandrie vers 250 avant J.C. La lettre d’Aristée (écrite un peu avant l’ère chrétienne) raconte que Ptolém</w:t>
      </w:r>
      <w:r w:rsidR="00DD719B" w:rsidRPr="003C7A33">
        <w:rPr>
          <w:rFonts w:ascii="Arial" w:hAnsi="Arial" w:cs="Arial"/>
          <w:sz w:val="22"/>
          <w:szCs w:val="22"/>
        </w:rPr>
        <w:t>ée II P</w:t>
      </w:r>
      <w:r w:rsidRPr="003C7A33">
        <w:rPr>
          <w:rFonts w:ascii="Arial" w:hAnsi="Arial" w:cs="Arial"/>
          <w:sz w:val="22"/>
          <w:szCs w:val="22"/>
        </w:rPr>
        <w:t>hiladelphe, roi d’Egypte</w:t>
      </w:r>
      <w:r w:rsidR="00F479B1" w:rsidRPr="003C7A33">
        <w:rPr>
          <w:rFonts w:ascii="Arial" w:hAnsi="Arial" w:cs="Arial"/>
          <w:sz w:val="22"/>
          <w:szCs w:val="22"/>
        </w:rPr>
        <w:t xml:space="preserve"> à une époque où le grec était la grande langue véhiculaire, </w:t>
      </w:r>
      <w:r w:rsidRPr="003C7A33">
        <w:rPr>
          <w:rFonts w:ascii="Arial" w:hAnsi="Arial" w:cs="Arial"/>
          <w:sz w:val="22"/>
          <w:szCs w:val="22"/>
        </w:rPr>
        <w:t xml:space="preserve">a </w:t>
      </w:r>
      <w:r w:rsidR="00F479B1" w:rsidRPr="003C7A33">
        <w:rPr>
          <w:rFonts w:ascii="Arial" w:hAnsi="Arial" w:cs="Arial"/>
          <w:sz w:val="22"/>
          <w:szCs w:val="22"/>
        </w:rPr>
        <w:t>voulu que l’on traduise la Torah pour sa fameuse bibliothèque d’Alexandri</w:t>
      </w:r>
      <w:r w:rsidR="00E33DCE" w:rsidRPr="003C7A33">
        <w:rPr>
          <w:rFonts w:ascii="Arial" w:hAnsi="Arial" w:cs="Arial"/>
          <w:sz w:val="22"/>
          <w:szCs w:val="22"/>
        </w:rPr>
        <w:t>e. A sa demande, Eléazar</w:t>
      </w:r>
      <w:r w:rsidR="00F479B1" w:rsidRPr="003C7A33">
        <w:rPr>
          <w:rFonts w:ascii="Arial" w:hAnsi="Arial" w:cs="Arial"/>
          <w:sz w:val="22"/>
          <w:szCs w:val="22"/>
        </w:rPr>
        <w:t>, grand prêtre de Jérusalem, lui envoya 72 savants</w:t>
      </w:r>
      <w:r w:rsidR="00E33DCE" w:rsidRPr="003C7A33">
        <w:rPr>
          <w:rFonts w:ascii="Arial" w:hAnsi="Arial" w:cs="Arial"/>
          <w:sz w:val="22"/>
          <w:szCs w:val="22"/>
        </w:rPr>
        <w:t xml:space="preserve"> (6 pour chaque tribu d’Is</w:t>
      </w:r>
      <w:r w:rsidR="00F3675C" w:rsidRPr="003C7A33">
        <w:rPr>
          <w:rFonts w:ascii="Arial" w:hAnsi="Arial" w:cs="Arial"/>
          <w:sz w:val="22"/>
          <w:szCs w:val="22"/>
        </w:rPr>
        <w:t>-</w:t>
      </w:r>
      <w:r w:rsidR="00E33DCE" w:rsidRPr="003C7A33">
        <w:rPr>
          <w:rFonts w:ascii="Arial" w:hAnsi="Arial" w:cs="Arial"/>
          <w:sz w:val="22"/>
          <w:szCs w:val="22"/>
        </w:rPr>
        <w:t xml:space="preserve">raël). Magnifiquement reçus par Ptolémée II, ils se mirent </w:t>
      </w:r>
      <w:r w:rsidRPr="003C7A33">
        <w:rPr>
          <w:rFonts w:ascii="Arial" w:hAnsi="Arial" w:cs="Arial"/>
          <w:sz w:val="22"/>
          <w:szCs w:val="22"/>
        </w:rPr>
        <w:t>au travail dans l’île de Pharos.</w:t>
      </w:r>
      <w:r w:rsidR="00E33DCE" w:rsidRPr="003C7A33">
        <w:rPr>
          <w:rFonts w:ascii="Arial" w:hAnsi="Arial" w:cs="Arial"/>
          <w:sz w:val="22"/>
          <w:szCs w:val="22"/>
        </w:rPr>
        <w:t xml:space="preserve"> </w:t>
      </w:r>
      <w:r w:rsidRPr="003C7A33">
        <w:rPr>
          <w:rFonts w:ascii="Arial" w:hAnsi="Arial" w:cs="Arial"/>
          <w:sz w:val="22"/>
          <w:szCs w:val="22"/>
        </w:rPr>
        <w:t>Isolés les uns des autres</w:t>
      </w:r>
      <w:r w:rsidR="00E33DCE" w:rsidRPr="003C7A33">
        <w:rPr>
          <w:rFonts w:ascii="Arial" w:hAnsi="Arial" w:cs="Arial"/>
          <w:sz w:val="22"/>
          <w:szCs w:val="22"/>
        </w:rPr>
        <w:t xml:space="preserve">, ils remirent chacun </w:t>
      </w:r>
      <w:r w:rsidRPr="003C7A33">
        <w:rPr>
          <w:rFonts w:ascii="Arial" w:hAnsi="Arial" w:cs="Arial"/>
          <w:sz w:val="22"/>
          <w:szCs w:val="22"/>
        </w:rPr>
        <w:t xml:space="preserve">au bout de 70 jours </w:t>
      </w:r>
      <w:r w:rsidR="003C7A33">
        <w:rPr>
          <w:rFonts w:ascii="Arial" w:hAnsi="Arial" w:cs="Arial"/>
          <w:sz w:val="22"/>
          <w:szCs w:val="22"/>
        </w:rPr>
        <w:t>leur traduction</w:t>
      </w:r>
      <w:r w:rsidR="00E33DCE" w:rsidRPr="003C7A33">
        <w:rPr>
          <w:rFonts w:ascii="Arial" w:hAnsi="Arial" w:cs="Arial"/>
          <w:sz w:val="22"/>
          <w:szCs w:val="22"/>
        </w:rPr>
        <w:t>.</w:t>
      </w:r>
      <w:r w:rsidR="00E33DCE" w:rsidRPr="0057673C">
        <w:rPr>
          <w:rFonts w:ascii="Arial" w:hAnsi="Arial" w:cs="Arial"/>
          <w:color w:val="FF0000"/>
          <w:sz w:val="22"/>
          <w:szCs w:val="22"/>
        </w:rPr>
        <w:t xml:space="preserve"> </w:t>
      </w:r>
      <w:r w:rsidR="005E37C0">
        <w:rPr>
          <w:rFonts w:ascii="Arial" w:hAnsi="Arial" w:cs="Arial"/>
          <w:sz w:val="22"/>
          <w:szCs w:val="22"/>
        </w:rPr>
        <w:t>Miracle : t</w:t>
      </w:r>
      <w:r w:rsidR="003C7A33" w:rsidRPr="003C7A33">
        <w:rPr>
          <w:rFonts w:ascii="Arial" w:hAnsi="Arial" w:cs="Arial"/>
          <w:sz w:val="22"/>
          <w:szCs w:val="22"/>
        </w:rPr>
        <w:t xml:space="preserve">outes les </w:t>
      </w:r>
      <w:r w:rsidR="00E33DCE" w:rsidRPr="003C7A33">
        <w:rPr>
          <w:rFonts w:ascii="Arial" w:hAnsi="Arial" w:cs="Arial"/>
          <w:sz w:val="22"/>
          <w:szCs w:val="22"/>
        </w:rPr>
        <w:t xml:space="preserve">traductions étaient </w:t>
      </w:r>
      <w:r w:rsidR="005E37C0">
        <w:rPr>
          <w:rFonts w:ascii="Arial" w:hAnsi="Arial" w:cs="Arial"/>
          <w:sz w:val="22"/>
          <w:szCs w:val="22"/>
        </w:rPr>
        <w:t>identiques !</w:t>
      </w:r>
      <w:r w:rsidR="00E33DCE" w:rsidRPr="0086476C">
        <w:rPr>
          <w:rFonts w:ascii="Arial" w:hAnsi="Arial" w:cs="Arial"/>
          <w:sz w:val="22"/>
          <w:szCs w:val="22"/>
        </w:rPr>
        <w:t xml:space="preserve"> Cette légende</w:t>
      </w:r>
      <w:r w:rsidR="00E33DCE" w:rsidRPr="0057673C">
        <w:rPr>
          <w:rFonts w:ascii="Arial" w:hAnsi="Arial" w:cs="Arial"/>
          <w:color w:val="FF0000"/>
          <w:sz w:val="22"/>
          <w:szCs w:val="22"/>
        </w:rPr>
        <w:t xml:space="preserve"> </w:t>
      </w:r>
      <w:r w:rsidR="00E33DCE" w:rsidRPr="0086476C">
        <w:rPr>
          <w:rFonts w:ascii="Arial" w:hAnsi="Arial" w:cs="Arial"/>
          <w:sz w:val="22"/>
          <w:szCs w:val="22"/>
        </w:rPr>
        <w:t xml:space="preserve">nous dit </w:t>
      </w:r>
      <w:r w:rsidR="00EC1F0A" w:rsidRPr="0086476C">
        <w:rPr>
          <w:rFonts w:ascii="Arial" w:hAnsi="Arial" w:cs="Arial"/>
          <w:sz w:val="22"/>
          <w:szCs w:val="22"/>
        </w:rPr>
        <w:t xml:space="preserve">que </w:t>
      </w:r>
      <w:r w:rsidR="0086476C" w:rsidRPr="0086476C">
        <w:rPr>
          <w:rFonts w:ascii="Arial" w:hAnsi="Arial" w:cs="Arial"/>
          <w:sz w:val="22"/>
          <w:szCs w:val="22"/>
        </w:rPr>
        <w:t>cette</w:t>
      </w:r>
      <w:r w:rsidR="00E33DCE" w:rsidRPr="0086476C">
        <w:rPr>
          <w:rFonts w:ascii="Arial" w:hAnsi="Arial" w:cs="Arial"/>
          <w:sz w:val="22"/>
          <w:szCs w:val="22"/>
        </w:rPr>
        <w:t xml:space="preserve"> traduction grecque </w:t>
      </w:r>
      <w:r w:rsidR="0086476C" w:rsidRPr="0086476C">
        <w:rPr>
          <w:rFonts w:ascii="Arial" w:hAnsi="Arial" w:cs="Arial"/>
          <w:sz w:val="22"/>
          <w:szCs w:val="22"/>
        </w:rPr>
        <w:t>de la Torah - appelée par la suite ‘Septante’ -</w:t>
      </w:r>
      <w:r w:rsidR="0086476C">
        <w:rPr>
          <w:rFonts w:ascii="Arial" w:hAnsi="Arial" w:cs="Arial"/>
          <w:color w:val="FF0000"/>
          <w:sz w:val="22"/>
          <w:szCs w:val="22"/>
        </w:rPr>
        <w:t xml:space="preserve"> </w:t>
      </w:r>
      <w:r w:rsidR="00EC1F0A" w:rsidRPr="0086476C">
        <w:rPr>
          <w:rFonts w:ascii="Arial" w:hAnsi="Arial" w:cs="Arial"/>
          <w:sz w:val="22"/>
          <w:szCs w:val="22"/>
        </w:rPr>
        <w:t xml:space="preserve">a été considérée à l’époque </w:t>
      </w:r>
      <w:r w:rsidR="00E33DCE" w:rsidRPr="0086476C">
        <w:rPr>
          <w:rFonts w:ascii="Arial" w:hAnsi="Arial" w:cs="Arial"/>
          <w:sz w:val="22"/>
          <w:szCs w:val="22"/>
        </w:rPr>
        <w:t>com</w:t>
      </w:r>
      <w:r w:rsidR="005E37C0">
        <w:rPr>
          <w:rFonts w:ascii="Arial" w:hAnsi="Arial" w:cs="Arial"/>
          <w:sz w:val="22"/>
          <w:szCs w:val="22"/>
        </w:rPr>
        <w:t>-</w:t>
      </w:r>
      <w:r w:rsidR="00E33DCE" w:rsidRPr="0086476C">
        <w:rPr>
          <w:rFonts w:ascii="Arial" w:hAnsi="Arial" w:cs="Arial"/>
          <w:sz w:val="22"/>
          <w:szCs w:val="22"/>
        </w:rPr>
        <w:t>me inspirée</w:t>
      </w:r>
      <w:r w:rsidR="0086476C" w:rsidRPr="0086476C">
        <w:rPr>
          <w:rFonts w:ascii="Arial" w:hAnsi="Arial" w:cs="Arial"/>
          <w:sz w:val="22"/>
          <w:szCs w:val="22"/>
        </w:rPr>
        <w:t xml:space="preserve"> par Dieu</w:t>
      </w:r>
      <w:r w:rsidR="00E33DCE" w:rsidRPr="0086476C">
        <w:rPr>
          <w:rFonts w:ascii="Arial" w:hAnsi="Arial" w:cs="Arial"/>
          <w:sz w:val="22"/>
          <w:szCs w:val="22"/>
        </w:rPr>
        <w:t>.</w:t>
      </w:r>
      <w:r w:rsidR="00627EBE" w:rsidRPr="0086476C">
        <w:rPr>
          <w:rFonts w:ascii="Arial" w:hAnsi="Arial" w:cs="Arial"/>
          <w:sz w:val="22"/>
          <w:szCs w:val="22"/>
        </w:rPr>
        <w:t xml:space="preserve"> </w:t>
      </w:r>
      <w:r w:rsidR="0086476C" w:rsidRPr="0086476C">
        <w:rPr>
          <w:rFonts w:ascii="Arial" w:hAnsi="Arial" w:cs="Arial"/>
          <w:sz w:val="22"/>
          <w:szCs w:val="22"/>
        </w:rPr>
        <w:t>Historiquement</w:t>
      </w:r>
      <w:r w:rsidR="005E37C0">
        <w:rPr>
          <w:rFonts w:ascii="Arial" w:hAnsi="Arial" w:cs="Arial"/>
          <w:sz w:val="22"/>
          <w:szCs w:val="22"/>
        </w:rPr>
        <w:t>,</w:t>
      </w:r>
      <w:r w:rsidR="0086476C" w:rsidRPr="0086476C">
        <w:rPr>
          <w:rFonts w:ascii="Arial" w:hAnsi="Arial" w:cs="Arial"/>
          <w:sz w:val="22"/>
          <w:szCs w:val="22"/>
        </w:rPr>
        <w:t xml:space="preserve"> on pense que </w:t>
      </w:r>
      <w:r w:rsidR="00EC1F0A" w:rsidRPr="0086476C">
        <w:rPr>
          <w:rFonts w:ascii="Arial" w:hAnsi="Arial" w:cs="Arial"/>
          <w:sz w:val="22"/>
          <w:szCs w:val="22"/>
        </w:rPr>
        <w:t xml:space="preserve">le </w:t>
      </w:r>
      <w:r w:rsidR="00354C62" w:rsidRPr="0086476C">
        <w:rPr>
          <w:rFonts w:ascii="Arial" w:hAnsi="Arial" w:cs="Arial"/>
          <w:sz w:val="22"/>
          <w:szCs w:val="22"/>
        </w:rPr>
        <w:t xml:space="preserve">roi d’Egypte </w:t>
      </w:r>
      <w:r w:rsidR="0086476C">
        <w:rPr>
          <w:rFonts w:ascii="Arial" w:hAnsi="Arial" w:cs="Arial"/>
          <w:sz w:val="22"/>
          <w:szCs w:val="22"/>
        </w:rPr>
        <w:t>a voulu</w:t>
      </w:r>
      <w:r w:rsidR="00354C62" w:rsidRPr="0086476C">
        <w:rPr>
          <w:rFonts w:ascii="Arial" w:hAnsi="Arial" w:cs="Arial"/>
          <w:sz w:val="22"/>
          <w:szCs w:val="22"/>
        </w:rPr>
        <w:t xml:space="preserve"> mieux connaître </w:t>
      </w:r>
      <w:r w:rsidR="00627EBE" w:rsidRPr="0086476C">
        <w:rPr>
          <w:rFonts w:ascii="Arial" w:hAnsi="Arial" w:cs="Arial"/>
          <w:sz w:val="22"/>
          <w:szCs w:val="22"/>
        </w:rPr>
        <w:t xml:space="preserve">comment </w:t>
      </w:r>
      <w:r w:rsidR="00354C62" w:rsidRPr="0086476C">
        <w:rPr>
          <w:rFonts w:ascii="Arial" w:hAnsi="Arial" w:cs="Arial"/>
          <w:sz w:val="22"/>
          <w:szCs w:val="22"/>
        </w:rPr>
        <w:t xml:space="preserve">les juifs </w:t>
      </w:r>
      <w:r w:rsidR="00627EBE" w:rsidRPr="0086476C">
        <w:rPr>
          <w:rFonts w:ascii="Arial" w:hAnsi="Arial" w:cs="Arial"/>
          <w:sz w:val="22"/>
          <w:szCs w:val="22"/>
        </w:rPr>
        <w:t>ré</w:t>
      </w:r>
      <w:r w:rsidR="005E37C0">
        <w:rPr>
          <w:rFonts w:ascii="Arial" w:hAnsi="Arial" w:cs="Arial"/>
          <w:sz w:val="22"/>
          <w:szCs w:val="22"/>
        </w:rPr>
        <w:t>-</w:t>
      </w:r>
      <w:r w:rsidR="00627EBE" w:rsidRPr="0086476C">
        <w:rPr>
          <w:rFonts w:ascii="Arial" w:hAnsi="Arial" w:cs="Arial"/>
          <w:sz w:val="22"/>
          <w:szCs w:val="22"/>
        </w:rPr>
        <w:t>glaient</w:t>
      </w:r>
      <w:r w:rsidR="00354C62" w:rsidRPr="0086476C">
        <w:rPr>
          <w:rFonts w:ascii="Arial" w:hAnsi="Arial" w:cs="Arial"/>
          <w:sz w:val="22"/>
          <w:szCs w:val="22"/>
        </w:rPr>
        <w:t xml:space="preserve"> leurs problèmes, et </w:t>
      </w:r>
      <w:r w:rsidR="00EC1F0A" w:rsidRPr="0086476C">
        <w:rPr>
          <w:rFonts w:ascii="Arial" w:hAnsi="Arial" w:cs="Arial"/>
          <w:sz w:val="22"/>
          <w:szCs w:val="22"/>
        </w:rPr>
        <w:t xml:space="preserve">la communauté juive d’Alexandrie </w:t>
      </w:r>
      <w:r w:rsidR="0086476C" w:rsidRPr="0086476C">
        <w:rPr>
          <w:rFonts w:ascii="Arial" w:hAnsi="Arial" w:cs="Arial"/>
          <w:sz w:val="22"/>
          <w:szCs w:val="22"/>
        </w:rPr>
        <w:t xml:space="preserve">a sans doute vu </w:t>
      </w:r>
      <w:r w:rsidR="00354C62" w:rsidRPr="0086476C">
        <w:rPr>
          <w:rFonts w:ascii="Arial" w:hAnsi="Arial" w:cs="Arial"/>
          <w:sz w:val="22"/>
          <w:szCs w:val="22"/>
        </w:rPr>
        <w:t>le côté apologétique de la démarche.</w:t>
      </w:r>
      <w:r w:rsidR="00354C62" w:rsidRPr="0057673C">
        <w:rPr>
          <w:rFonts w:ascii="Arial" w:hAnsi="Arial" w:cs="Arial"/>
          <w:color w:val="FF0000"/>
          <w:sz w:val="22"/>
          <w:szCs w:val="22"/>
        </w:rPr>
        <w:t xml:space="preserve"> </w:t>
      </w:r>
      <w:r w:rsidR="00354C62" w:rsidRPr="0086476C">
        <w:rPr>
          <w:rFonts w:ascii="Arial" w:hAnsi="Arial" w:cs="Arial"/>
          <w:sz w:val="22"/>
          <w:szCs w:val="22"/>
        </w:rPr>
        <w:t xml:space="preserve">Ce qui est capital, c’est qu’aux yeux des juifs la traduction grecque avait </w:t>
      </w:r>
      <w:r w:rsidR="00E33DCE" w:rsidRPr="0086476C">
        <w:rPr>
          <w:rFonts w:ascii="Arial" w:hAnsi="Arial" w:cs="Arial"/>
          <w:sz w:val="22"/>
          <w:szCs w:val="22"/>
        </w:rPr>
        <w:t xml:space="preserve">la </w:t>
      </w:r>
      <w:r w:rsidR="00354C62" w:rsidRPr="0086476C">
        <w:rPr>
          <w:rFonts w:ascii="Arial" w:hAnsi="Arial" w:cs="Arial"/>
          <w:sz w:val="22"/>
          <w:szCs w:val="22"/>
        </w:rPr>
        <w:t>même valeur que le texte hébreu</w:t>
      </w:r>
      <w:r w:rsidR="00E33DCE" w:rsidRPr="0086476C">
        <w:rPr>
          <w:rFonts w:ascii="Arial" w:hAnsi="Arial" w:cs="Arial"/>
          <w:sz w:val="22"/>
          <w:szCs w:val="22"/>
        </w:rPr>
        <w:t>.</w:t>
      </w:r>
    </w:p>
    <w:p w:rsidR="00B15500" w:rsidRPr="0057673C" w:rsidRDefault="00B15500" w:rsidP="000E66A4">
      <w:pPr>
        <w:jc w:val="both"/>
        <w:rPr>
          <w:rFonts w:ascii="Arial" w:hAnsi="Arial" w:cs="Arial"/>
          <w:color w:val="FF0000"/>
          <w:sz w:val="22"/>
          <w:szCs w:val="22"/>
        </w:rPr>
      </w:pPr>
      <w:r w:rsidRPr="0086476C">
        <w:rPr>
          <w:rFonts w:ascii="Arial" w:hAnsi="Arial" w:cs="Arial"/>
          <w:sz w:val="22"/>
          <w:szCs w:val="22"/>
        </w:rPr>
        <w:t xml:space="preserve">Après la Torah, l’ensemble des livres saints de la tradition juive vont être peu à peu traduits en grec jusqu’au </w:t>
      </w:r>
      <w:r w:rsidR="0086476C" w:rsidRPr="0086476C">
        <w:rPr>
          <w:rFonts w:ascii="Arial" w:hAnsi="Arial" w:cs="Arial"/>
          <w:sz w:val="22"/>
          <w:szCs w:val="22"/>
        </w:rPr>
        <w:t>2</w:t>
      </w:r>
      <w:r w:rsidR="0086476C" w:rsidRPr="008B4CA5">
        <w:rPr>
          <w:rFonts w:ascii="Arial" w:hAnsi="Arial" w:cs="Arial"/>
          <w:sz w:val="22"/>
          <w:szCs w:val="22"/>
          <w:vertAlign w:val="superscript"/>
        </w:rPr>
        <w:t>è</w:t>
      </w:r>
      <w:r w:rsidR="0086476C" w:rsidRPr="0086476C">
        <w:rPr>
          <w:rFonts w:ascii="Arial" w:hAnsi="Arial" w:cs="Arial"/>
          <w:sz w:val="22"/>
          <w:szCs w:val="22"/>
        </w:rPr>
        <w:t xml:space="preserve"> siècle </w:t>
      </w:r>
      <w:r w:rsidRPr="0086476C">
        <w:rPr>
          <w:rFonts w:ascii="Arial" w:hAnsi="Arial" w:cs="Arial"/>
          <w:sz w:val="22"/>
          <w:szCs w:val="22"/>
        </w:rPr>
        <w:t>de</w:t>
      </w:r>
      <w:r w:rsidR="0086476C" w:rsidRPr="0086476C">
        <w:rPr>
          <w:rFonts w:ascii="Arial" w:hAnsi="Arial" w:cs="Arial"/>
          <w:sz w:val="22"/>
          <w:szCs w:val="22"/>
        </w:rPr>
        <w:t xml:space="preserve"> notre </w:t>
      </w:r>
      <w:r w:rsidRPr="0086476C">
        <w:rPr>
          <w:rFonts w:ascii="Arial" w:hAnsi="Arial" w:cs="Arial"/>
          <w:sz w:val="22"/>
          <w:szCs w:val="22"/>
        </w:rPr>
        <w:t xml:space="preserve">ère. De très nombreux traducteurs sont intervenus : on peut s’en faire une idée en considérant le </w:t>
      </w:r>
      <w:r w:rsidRPr="00203080">
        <w:rPr>
          <w:rFonts w:ascii="Arial" w:hAnsi="Arial" w:cs="Arial"/>
          <w:sz w:val="22"/>
          <w:szCs w:val="22"/>
        </w:rPr>
        <w:t xml:space="preserve">labeur immense que représente </w:t>
      </w:r>
      <w:r w:rsidR="00622D6E" w:rsidRPr="00203080">
        <w:rPr>
          <w:rFonts w:ascii="Arial" w:hAnsi="Arial" w:cs="Arial"/>
          <w:sz w:val="22"/>
          <w:szCs w:val="22"/>
        </w:rPr>
        <w:t>la traduction française</w:t>
      </w:r>
      <w:r w:rsidRPr="00203080">
        <w:rPr>
          <w:rFonts w:ascii="Arial" w:hAnsi="Arial" w:cs="Arial"/>
          <w:sz w:val="22"/>
          <w:szCs w:val="22"/>
        </w:rPr>
        <w:t xml:space="preserve"> </w:t>
      </w:r>
      <w:r w:rsidR="00622D6E" w:rsidRPr="00203080">
        <w:rPr>
          <w:rFonts w:ascii="Arial" w:hAnsi="Arial" w:cs="Arial"/>
          <w:sz w:val="22"/>
          <w:szCs w:val="22"/>
        </w:rPr>
        <w:t xml:space="preserve">de la </w:t>
      </w:r>
      <w:r w:rsidR="00203080" w:rsidRPr="00203080">
        <w:rPr>
          <w:rFonts w:ascii="Arial" w:hAnsi="Arial" w:cs="Arial"/>
          <w:sz w:val="22"/>
          <w:szCs w:val="22"/>
        </w:rPr>
        <w:t>Septante (ou Bible d’Alexandrie)</w:t>
      </w:r>
      <w:r w:rsidR="00622D6E" w:rsidRPr="00203080">
        <w:rPr>
          <w:rFonts w:ascii="Arial" w:hAnsi="Arial" w:cs="Arial"/>
          <w:sz w:val="22"/>
          <w:szCs w:val="22"/>
        </w:rPr>
        <w:t xml:space="preserve"> entreprise depuis 20 ans sous la direction de M. Harl et G. Dorival et non encore terminée. </w:t>
      </w:r>
    </w:p>
    <w:p w:rsidR="00F479B1" w:rsidRPr="0057673C" w:rsidRDefault="00F479B1" w:rsidP="009A1905">
      <w:pPr>
        <w:rPr>
          <w:rFonts w:ascii="Arial" w:hAnsi="Arial" w:cs="Arial"/>
          <w:i/>
          <w:color w:val="FF0000"/>
        </w:rPr>
      </w:pPr>
    </w:p>
    <w:p w:rsidR="00F6143A" w:rsidRPr="004A2E86" w:rsidRDefault="00F36DF7" w:rsidP="00F36DF7">
      <w:pPr>
        <w:rPr>
          <w:rFonts w:ascii="Arial" w:hAnsi="Arial" w:cs="Arial"/>
          <w:i/>
        </w:rPr>
      </w:pPr>
      <w:r>
        <w:rPr>
          <w:rFonts w:ascii="Arial" w:hAnsi="Arial" w:cs="Arial"/>
          <w:i/>
        </w:rPr>
        <w:lastRenderedPageBreak/>
        <w:t xml:space="preserve">                 </w:t>
      </w:r>
      <w:r w:rsidR="005E0B61" w:rsidRPr="004A2E86">
        <w:rPr>
          <w:rFonts w:ascii="Arial" w:hAnsi="Arial" w:cs="Arial"/>
          <w:i/>
        </w:rPr>
        <w:t>Relations  entre la Bible hébraïque et la Septante au sein du judaïsme</w:t>
      </w:r>
    </w:p>
    <w:p w:rsidR="00B15500" w:rsidRPr="0057673C" w:rsidRDefault="00627EBE" w:rsidP="00125BF3">
      <w:pPr>
        <w:spacing w:before="120"/>
        <w:jc w:val="both"/>
        <w:rPr>
          <w:rFonts w:ascii="Arial" w:hAnsi="Arial" w:cs="Arial"/>
          <w:color w:val="FF0000"/>
          <w:sz w:val="22"/>
          <w:szCs w:val="22"/>
        </w:rPr>
      </w:pPr>
      <w:r w:rsidRPr="00203080">
        <w:rPr>
          <w:rFonts w:ascii="Arial" w:hAnsi="Arial" w:cs="Arial"/>
          <w:sz w:val="22"/>
          <w:szCs w:val="22"/>
        </w:rPr>
        <w:t>S</w:t>
      </w:r>
      <w:r w:rsidR="00622D6E" w:rsidRPr="00203080">
        <w:rPr>
          <w:rFonts w:ascii="Arial" w:hAnsi="Arial" w:cs="Arial"/>
          <w:sz w:val="22"/>
          <w:szCs w:val="22"/>
        </w:rPr>
        <w:t>i l</w:t>
      </w:r>
      <w:r w:rsidR="00B15500" w:rsidRPr="00203080">
        <w:rPr>
          <w:rFonts w:ascii="Arial" w:hAnsi="Arial" w:cs="Arial"/>
          <w:sz w:val="22"/>
          <w:szCs w:val="22"/>
        </w:rPr>
        <w:t>es juifs d’Alexandrie ont traduit les livres saints hébreux, ils en ont aussi rédigé d’autres directement en grec.</w:t>
      </w:r>
      <w:r w:rsidR="00B15500" w:rsidRPr="0057673C">
        <w:rPr>
          <w:rFonts w:ascii="Arial" w:hAnsi="Arial" w:cs="Arial"/>
          <w:color w:val="FF0000"/>
          <w:sz w:val="22"/>
          <w:szCs w:val="22"/>
        </w:rPr>
        <w:t xml:space="preserve"> </w:t>
      </w:r>
      <w:r w:rsidR="00B15500" w:rsidRPr="00EA569A">
        <w:rPr>
          <w:rFonts w:ascii="Arial" w:hAnsi="Arial" w:cs="Arial"/>
          <w:sz w:val="22"/>
          <w:szCs w:val="22"/>
        </w:rPr>
        <w:t>C’est le cas du livre</w:t>
      </w:r>
      <w:r w:rsidR="00DD719B" w:rsidRPr="00EA569A">
        <w:rPr>
          <w:rFonts w:ascii="Arial" w:hAnsi="Arial" w:cs="Arial"/>
          <w:sz w:val="22"/>
          <w:szCs w:val="22"/>
        </w:rPr>
        <w:t xml:space="preserve"> </w:t>
      </w:r>
      <w:r w:rsidR="00B15500" w:rsidRPr="00EA569A">
        <w:rPr>
          <w:rFonts w:ascii="Arial" w:hAnsi="Arial" w:cs="Arial"/>
          <w:sz w:val="22"/>
          <w:szCs w:val="22"/>
        </w:rPr>
        <w:t xml:space="preserve">de la Sagesse, </w:t>
      </w:r>
      <w:r w:rsidR="00203080" w:rsidRPr="00EA569A">
        <w:rPr>
          <w:rFonts w:ascii="Arial" w:hAnsi="Arial" w:cs="Arial"/>
          <w:sz w:val="22"/>
          <w:szCs w:val="22"/>
        </w:rPr>
        <w:t>des additions à Esther, de 2 Maccabées, de 3 Maccabées</w:t>
      </w:r>
      <w:r w:rsidR="00B15500" w:rsidRPr="00EA569A">
        <w:rPr>
          <w:rFonts w:ascii="Arial" w:hAnsi="Arial" w:cs="Arial"/>
          <w:sz w:val="22"/>
          <w:szCs w:val="22"/>
        </w:rPr>
        <w:t xml:space="preserve"> </w:t>
      </w:r>
      <w:r w:rsidR="00203080" w:rsidRPr="00EA569A">
        <w:rPr>
          <w:rFonts w:ascii="Arial" w:hAnsi="Arial" w:cs="Arial"/>
          <w:sz w:val="22"/>
          <w:szCs w:val="22"/>
        </w:rPr>
        <w:t>(</w:t>
      </w:r>
      <w:r w:rsidR="00B15500" w:rsidRPr="00EA569A">
        <w:rPr>
          <w:rFonts w:ascii="Arial" w:hAnsi="Arial" w:cs="Arial"/>
          <w:sz w:val="22"/>
          <w:szCs w:val="22"/>
        </w:rPr>
        <w:t>qui raconte une sorte de pogrom à Alexandrie ayant échoué</w:t>
      </w:r>
      <w:r w:rsidR="00EA569A">
        <w:rPr>
          <w:rFonts w:ascii="Arial" w:hAnsi="Arial" w:cs="Arial"/>
          <w:sz w:val="22"/>
          <w:szCs w:val="22"/>
        </w:rPr>
        <w:t>)</w:t>
      </w:r>
      <w:r w:rsidR="00EA569A" w:rsidRPr="00EA569A">
        <w:rPr>
          <w:rFonts w:ascii="Arial" w:hAnsi="Arial" w:cs="Arial"/>
          <w:sz w:val="22"/>
          <w:szCs w:val="22"/>
        </w:rPr>
        <w:t xml:space="preserve"> et de 4 Maccabées (discours sur la raison régnant sur les passions)</w:t>
      </w:r>
      <w:r w:rsidR="00B15500" w:rsidRPr="00EA569A">
        <w:rPr>
          <w:rFonts w:ascii="Arial" w:hAnsi="Arial" w:cs="Arial"/>
          <w:sz w:val="22"/>
          <w:szCs w:val="22"/>
        </w:rPr>
        <w:t>.</w:t>
      </w:r>
      <w:r w:rsidR="00B15500" w:rsidRPr="0057673C">
        <w:rPr>
          <w:rFonts w:ascii="Arial" w:hAnsi="Arial" w:cs="Arial"/>
          <w:color w:val="FF0000"/>
          <w:sz w:val="22"/>
          <w:szCs w:val="22"/>
        </w:rPr>
        <w:t xml:space="preserve"> </w:t>
      </w:r>
    </w:p>
    <w:p w:rsidR="00AF5650" w:rsidRPr="004750E5" w:rsidRDefault="00EA569A" w:rsidP="00B15500">
      <w:pPr>
        <w:jc w:val="both"/>
        <w:rPr>
          <w:rFonts w:ascii="Arial" w:hAnsi="Arial" w:cs="Arial"/>
          <w:sz w:val="22"/>
          <w:szCs w:val="22"/>
        </w:rPr>
      </w:pPr>
      <w:r w:rsidRPr="00EA569A">
        <w:rPr>
          <w:rFonts w:ascii="Arial" w:hAnsi="Arial" w:cs="Arial"/>
          <w:sz w:val="22"/>
          <w:szCs w:val="22"/>
        </w:rPr>
        <w:t>Mais après son accueil</w:t>
      </w:r>
      <w:r w:rsidR="00AF5650" w:rsidRPr="00EA569A">
        <w:rPr>
          <w:rFonts w:ascii="Arial" w:hAnsi="Arial" w:cs="Arial"/>
          <w:sz w:val="22"/>
          <w:szCs w:val="22"/>
        </w:rPr>
        <w:t xml:space="preserve"> </w:t>
      </w:r>
      <w:r w:rsidRPr="00EA569A">
        <w:rPr>
          <w:rFonts w:ascii="Arial" w:hAnsi="Arial" w:cs="Arial"/>
          <w:sz w:val="22"/>
          <w:szCs w:val="22"/>
        </w:rPr>
        <w:t>enthousiast</w:t>
      </w:r>
      <w:r w:rsidR="00AF5650" w:rsidRPr="00EA569A">
        <w:rPr>
          <w:rFonts w:ascii="Arial" w:hAnsi="Arial" w:cs="Arial"/>
          <w:sz w:val="22"/>
          <w:szCs w:val="22"/>
        </w:rPr>
        <w:t>e au sein du judaïs</w:t>
      </w:r>
      <w:r w:rsidR="00DD719B" w:rsidRPr="00EA569A">
        <w:rPr>
          <w:rFonts w:ascii="Arial" w:hAnsi="Arial" w:cs="Arial"/>
          <w:sz w:val="22"/>
          <w:szCs w:val="22"/>
        </w:rPr>
        <w:t>me</w:t>
      </w:r>
      <w:r w:rsidR="00AF5650" w:rsidRPr="00EA569A">
        <w:rPr>
          <w:rFonts w:ascii="Arial" w:hAnsi="Arial" w:cs="Arial"/>
          <w:sz w:val="22"/>
          <w:szCs w:val="22"/>
        </w:rPr>
        <w:t xml:space="preserve">, </w:t>
      </w:r>
      <w:r w:rsidRPr="00EA569A">
        <w:rPr>
          <w:rFonts w:ascii="Arial" w:hAnsi="Arial" w:cs="Arial"/>
          <w:sz w:val="22"/>
          <w:szCs w:val="22"/>
        </w:rPr>
        <w:t xml:space="preserve">la Septante </w:t>
      </w:r>
      <w:r w:rsidR="00AF5650" w:rsidRPr="00EA569A">
        <w:rPr>
          <w:rFonts w:ascii="Arial" w:hAnsi="Arial" w:cs="Arial"/>
          <w:sz w:val="22"/>
          <w:szCs w:val="22"/>
        </w:rPr>
        <w:t>va être peu à peu rejetée par les rabbins. En effet les traductions d’Alexandrie avaient été faites sur des textes h</w:t>
      </w:r>
      <w:r w:rsidR="00DD719B" w:rsidRPr="00EA569A">
        <w:rPr>
          <w:rFonts w:ascii="Arial" w:hAnsi="Arial" w:cs="Arial"/>
          <w:sz w:val="22"/>
          <w:szCs w:val="22"/>
        </w:rPr>
        <w:t>ébreux</w:t>
      </w:r>
      <w:r w:rsidR="00DD719B" w:rsidRPr="0057673C">
        <w:rPr>
          <w:rFonts w:ascii="Arial" w:hAnsi="Arial" w:cs="Arial"/>
          <w:color w:val="FF0000"/>
          <w:sz w:val="22"/>
          <w:szCs w:val="22"/>
        </w:rPr>
        <w:t xml:space="preserve"> </w:t>
      </w:r>
      <w:r w:rsidR="00DD719B" w:rsidRPr="004750E5">
        <w:rPr>
          <w:rFonts w:ascii="Arial" w:hAnsi="Arial" w:cs="Arial"/>
          <w:sz w:val="22"/>
          <w:szCs w:val="22"/>
        </w:rPr>
        <w:t>encore</w:t>
      </w:r>
      <w:r w:rsidR="004750E5">
        <w:rPr>
          <w:rFonts w:ascii="Arial" w:hAnsi="Arial" w:cs="Arial"/>
          <w:sz w:val="22"/>
          <w:szCs w:val="22"/>
        </w:rPr>
        <w:t xml:space="preserve"> </w:t>
      </w:r>
      <w:r w:rsidR="004750E5" w:rsidRPr="004750E5">
        <w:rPr>
          <w:rFonts w:ascii="Arial" w:hAnsi="Arial" w:cs="Arial"/>
          <w:sz w:val="22"/>
          <w:szCs w:val="22"/>
        </w:rPr>
        <w:t>’flottants’</w:t>
      </w:r>
      <w:r w:rsidR="00DD719B" w:rsidRPr="00EA569A">
        <w:rPr>
          <w:rFonts w:ascii="Arial" w:hAnsi="Arial" w:cs="Arial"/>
          <w:sz w:val="22"/>
          <w:szCs w:val="22"/>
        </w:rPr>
        <w:t>, différ</w:t>
      </w:r>
      <w:r w:rsidR="00AF5650" w:rsidRPr="00EA569A">
        <w:rPr>
          <w:rFonts w:ascii="Arial" w:hAnsi="Arial" w:cs="Arial"/>
          <w:sz w:val="22"/>
          <w:szCs w:val="22"/>
        </w:rPr>
        <w:t xml:space="preserve">ant </w:t>
      </w:r>
      <w:r w:rsidR="000829D7" w:rsidRPr="00EA569A">
        <w:rPr>
          <w:rFonts w:ascii="Arial" w:hAnsi="Arial" w:cs="Arial"/>
          <w:sz w:val="22"/>
          <w:szCs w:val="22"/>
        </w:rPr>
        <w:t xml:space="preserve">donc </w:t>
      </w:r>
      <w:r w:rsidR="00EC1F0A" w:rsidRPr="00EA569A">
        <w:rPr>
          <w:rFonts w:ascii="Arial" w:hAnsi="Arial" w:cs="Arial"/>
          <w:sz w:val="22"/>
          <w:szCs w:val="22"/>
        </w:rPr>
        <w:t xml:space="preserve">des </w:t>
      </w:r>
      <w:r w:rsidR="00AF5650" w:rsidRPr="00EA569A">
        <w:rPr>
          <w:rFonts w:ascii="Arial" w:hAnsi="Arial" w:cs="Arial"/>
          <w:sz w:val="22"/>
          <w:szCs w:val="22"/>
        </w:rPr>
        <w:t>textes</w:t>
      </w:r>
      <w:r w:rsidR="00AF5650" w:rsidRPr="0057673C">
        <w:rPr>
          <w:rFonts w:ascii="Arial" w:hAnsi="Arial" w:cs="Arial"/>
          <w:color w:val="FF0000"/>
          <w:sz w:val="22"/>
          <w:szCs w:val="22"/>
        </w:rPr>
        <w:t xml:space="preserve"> </w:t>
      </w:r>
      <w:r w:rsidR="00AF5650" w:rsidRPr="00EA569A">
        <w:rPr>
          <w:rFonts w:ascii="Arial" w:hAnsi="Arial" w:cs="Arial"/>
          <w:sz w:val="22"/>
          <w:szCs w:val="22"/>
        </w:rPr>
        <w:t>retenus ultérieurement :</w:t>
      </w:r>
      <w:r w:rsidR="000829D7" w:rsidRPr="00EA569A">
        <w:rPr>
          <w:rFonts w:ascii="Arial" w:hAnsi="Arial" w:cs="Arial"/>
          <w:sz w:val="22"/>
          <w:szCs w:val="22"/>
        </w:rPr>
        <w:t xml:space="preserve"> </w:t>
      </w:r>
      <w:r w:rsidR="00AF5650" w:rsidRPr="00EA569A">
        <w:rPr>
          <w:rFonts w:ascii="Arial" w:hAnsi="Arial" w:cs="Arial"/>
          <w:sz w:val="22"/>
          <w:szCs w:val="22"/>
        </w:rPr>
        <w:t>texte proto-massorétique du 2</w:t>
      </w:r>
      <w:r w:rsidR="00AF5650" w:rsidRPr="008B4CA5">
        <w:rPr>
          <w:rFonts w:ascii="Arial" w:hAnsi="Arial" w:cs="Arial"/>
          <w:sz w:val="22"/>
          <w:szCs w:val="22"/>
          <w:vertAlign w:val="superscript"/>
        </w:rPr>
        <w:t>è</w:t>
      </w:r>
      <w:r w:rsidR="00AF5650" w:rsidRPr="00EA569A">
        <w:rPr>
          <w:rFonts w:ascii="Arial" w:hAnsi="Arial" w:cs="Arial"/>
          <w:sz w:val="22"/>
          <w:szCs w:val="22"/>
        </w:rPr>
        <w:t xml:space="preserve"> siècle, </w:t>
      </w:r>
      <w:r w:rsidRPr="00EA569A">
        <w:rPr>
          <w:rFonts w:ascii="Arial" w:hAnsi="Arial" w:cs="Arial"/>
          <w:sz w:val="22"/>
          <w:szCs w:val="22"/>
        </w:rPr>
        <w:t xml:space="preserve">revu et fixé </w:t>
      </w:r>
      <w:r w:rsidR="00AF5650" w:rsidRPr="00EA569A">
        <w:rPr>
          <w:rFonts w:ascii="Arial" w:hAnsi="Arial" w:cs="Arial"/>
          <w:sz w:val="22"/>
          <w:szCs w:val="22"/>
        </w:rPr>
        <w:t>par les rabbins de Tibériade</w:t>
      </w:r>
      <w:r w:rsidR="000829D7" w:rsidRPr="00EA569A">
        <w:rPr>
          <w:rFonts w:ascii="Arial" w:hAnsi="Arial" w:cs="Arial"/>
          <w:sz w:val="22"/>
          <w:szCs w:val="22"/>
        </w:rPr>
        <w:t xml:space="preserve"> </w:t>
      </w:r>
      <w:r w:rsidR="00627EBE" w:rsidRPr="00EA569A">
        <w:rPr>
          <w:rFonts w:ascii="Arial" w:hAnsi="Arial" w:cs="Arial"/>
          <w:sz w:val="22"/>
          <w:szCs w:val="22"/>
        </w:rPr>
        <w:t xml:space="preserve">avant d’aboutir </w:t>
      </w:r>
      <w:r w:rsidR="000829D7" w:rsidRPr="00EA569A">
        <w:rPr>
          <w:rFonts w:ascii="Arial" w:hAnsi="Arial" w:cs="Arial"/>
          <w:sz w:val="22"/>
          <w:szCs w:val="22"/>
        </w:rPr>
        <w:t>aux grands manuscrits hébreux des 9-10</w:t>
      </w:r>
      <w:r w:rsidR="000829D7" w:rsidRPr="008B4CA5">
        <w:rPr>
          <w:rFonts w:ascii="Arial" w:hAnsi="Arial" w:cs="Arial"/>
          <w:sz w:val="22"/>
          <w:szCs w:val="22"/>
          <w:vertAlign w:val="superscript"/>
        </w:rPr>
        <w:t>è</w:t>
      </w:r>
      <w:r w:rsidR="000829D7" w:rsidRPr="00EA569A">
        <w:rPr>
          <w:rFonts w:ascii="Arial" w:hAnsi="Arial" w:cs="Arial"/>
          <w:sz w:val="22"/>
          <w:szCs w:val="22"/>
        </w:rPr>
        <w:t xml:space="preserve"> siècles (</w:t>
      </w:r>
      <w:r w:rsidR="00DD719B" w:rsidRPr="00EA569A">
        <w:rPr>
          <w:rFonts w:ascii="Arial" w:hAnsi="Arial" w:cs="Arial"/>
          <w:sz w:val="22"/>
          <w:szCs w:val="22"/>
        </w:rPr>
        <w:t>cf</w:t>
      </w:r>
      <w:r w:rsidR="006B1A28">
        <w:rPr>
          <w:rFonts w:ascii="Arial" w:hAnsi="Arial" w:cs="Arial"/>
          <w:sz w:val="22"/>
          <w:szCs w:val="22"/>
        </w:rPr>
        <w:t>.</w:t>
      </w:r>
      <w:r w:rsidR="00DD719B" w:rsidRPr="00EA569A">
        <w:rPr>
          <w:rFonts w:ascii="Arial" w:hAnsi="Arial" w:cs="Arial"/>
          <w:sz w:val="22"/>
          <w:szCs w:val="22"/>
        </w:rPr>
        <w:t xml:space="preserve"> </w:t>
      </w:r>
      <w:r w:rsidR="000829D7" w:rsidRPr="00EA569A">
        <w:rPr>
          <w:rFonts w:ascii="Arial" w:hAnsi="Arial" w:cs="Arial"/>
          <w:sz w:val="22"/>
          <w:szCs w:val="22"/>
        </w:rPr>
        <w:t>le B19 de St Pétersbourg). Par ailleurs l’exégèse jui</w:t>
      </w:r>
      <w:r w:rsidR="008B4CA5">
        <w:rPr>
          <w:rFonts w:ascii="Arial" w:hAnsi="Arial" w:cs="Arial"/>
          <w:sz w:val="22"/>
          <w:szCs w:val="22"/>
        </w:rPr>
        <w:t>-</w:t>
      </w:r>
      <w:r w:rsidR="000829D7" w:rsidRPr="00EA569A">
        <w:rPr>
          <w:rFonts w:ascii="Arial" w:hAnsi="Arial" w:cs="Arial"/>
          <w:sz w:val="22"/>
          <w:szCs w:val="22"/>
        </w:rPr>
        <w:t>ve</w:t>
      </w:r>
      <w:r w:rsidRPr="00EA569A">
        <w:rPr>
          <w:rFonts w:ascii="Arial" w:hAnsi="Arial" w:cs="Arial"/>
          <w:sz w:val="22"/>
          <w:szCs w:val="22"/>
        </w:rPr>
        <w:t>,</w:t>
      </w:r>
      <w:r w:rsidR="000829D7" w:rsidRPr="00EA569A">
        <w:rPr>
          <w:rFonts w:ascii="Arial" w:hAnsi="Arial" w:cs="Arial"/>
          <w:sz w:val="22"/>
          <w:szCs w:val="22"/>
        </w:rPr>
        <w:t xml:space="preserve"> </w:t>
      </w:r>
      <w:r w:rsidRPr="00EA569A">
        <w:rPr>
          <w:rFonts w:ascii="Arial" w:hAnsi="Arial" w:cs="Arial"/>
          <w:sz w:val="22"/>
          <w:szCs w:val="22"/>
        </w:rPr>
        <w:t xml:space="preserve">très </w:t>
      </w:r>
      <w:r w:rsidR="000829D7" w:rsidRPr="00EA569A">
        <w:rPr>
          <w:rFonts w:ascii="Arial" w:hAnsi="Arial" w:cs="Arial"/>
          <w:sz w:val="22"/>
          <w:szCs w:val="22"/>
        </w:rPr>
        <w:t>complexe, qui va se développer dans le Midrash et le Talmud, n’est valable que sur le texte hébreu : les</w:t>
      </w:r>
      <w:r w:rsidR="000829D7" w:rsidRPr="0057673C">
        <w:rPr>
          <w:rFonts w:ascii="Arial" w:hAnsi="Arial" w:cs="Arial"/>
          <w:color w:val="FF0000"/>
          <w:sz w:val="22"/>
          <w:szCs w:val="22"/>
        </w:rPr>
        <w:t xml:space="preserve"> </w:t>
      </w:r>
      <w:r w:rsidR="000829D7" w:rsidRPr="00EA569A">
        <w:rPr>
          <w:rFonts w:ascii="Arial" w:hAnsi="Arial" w:cs="Arial"/>
          <w:sz w:val="22"/>
          <w:szCs w:val="22"/>
        </w:rPr>
        <w:t>rap</w:t>
      </w:r>
      <w:r w:rsidR="008B4CA5">
        <w:rPr>
          <w:rFonts w:ascii="Arial" w:hAnsi="Arial" w:cs="Arial"/>
          <w:sz w:val="22"/>
          <w:szCs w:val="22"/>
        </w:rPr>
        <w:t>-</w:t>
      </w:r>
      <w:r w:rsidR="000829D7" w:rsidRPr="00EA569A">
        <w:rPr>
          <w:rFonts w:ascii="Arial" w:hAnsi="Arial" w:cs="Arial"/>
          <w:sz w:val="22"/>
          <w:szCs w:val="22"/>
        </w:rPr>
        <w:t>prochements de lettres</w:t>
      </w:r>
      <w:r>
        <w:rPr>
          <w:rFonts w:ascii="Arial" w:hAnsi="Arial" w:cs="Arial"/>
          <w:sz w:val="22"/>
          <w:szCs w:val="22"/>
        </w:rPr>
        <w:t xml:space="preserve">, </w:t>
      </w:r>
      <w:r w:rsidR="000829D7" w:rsidRPr="00EA569A">
        <w:rPr>
          <w:rFonts w:ascii="Arial" w:hAnsi="Arial" w:cs="Arial"/>
          <w:sz w:val="22"/>
          <w:szCs w:val="22"/>
        </w:rPr>
        <w:t>de sons</w:t>
      </w:r>
      <w:r w:rsidR="00DD719B" w:rsidRPr="00EA569A">
        <w:rPr>
          <w:rFonts w:ascii="Arial" w:hAnsi="Arial" w:cs="Arial"/>
          <w:sz w:val="22"/>
          <w:szCs w:val="22"/>
        </w:rPr>
        <w:t>, de constructions syntaxiques</w:t>
      </w:r>
      <w:r>
        <w:rPr>
          <w:rFonts w:ascii="Arial" w:hAnsi="Arial" w:cs="Arial"/>
          <w:sz w:val="22"/>
          <w:szCs w:val="22"/>
        </w:rPr>
        <w:t>, etc</w:t>
      </w:r>
      <w:r w:rsidR="00DD719B" w:rsidRPr="00EA569A">
        <w:rPr>
          <w:rFonts w:ascii="Arial" w:hAnsi="Arial" w:cs="Arial"/>
          <w:sz w:val="22"/>
          <w:szCs w:val="22"/>
        </w:rPr>
        <w:t>…</w:t>
      </w:r>
      <w:r w:rsidR="000829D7" w:rsidRPr="00EA569A">
        <w:rPr>
          <w:rFonts w:ascii="Arial" w:hAnsi="Arial" w:cs="Arial"/>
          <w:sz w:val="22"/>
          <w:szCs w:val="22"/>
        </w:rPr>
        <w:t>ne jouent pas sur une traduction grecque.</w:t>
      </w:r>
      <w:r w:rsidR="000829D7" w:rsidRPr="0057673C">
        <w:rPr>
          <w:rFonts w:ascii="Arial" w:hAnsi="Arial" w:cs="Arial"/>
          <w:color w:val="FF0000"/>
          <w:sz w:val="22"/>
          <w:szCs w:val="22"/>
        </w:rPr>
        <w:t xml:space="preserve"> </w:t>
      </w:r>
      <w:r w:rsidR="000829D7" w:rsidRPr="004750E5">
        <w:rPr>
          <w:rFonts w:ascii="Arial" w:hAnsi="Arial" w:cs="Arial"/>
          <w:sz w:val="22"/>
          <w:szCs w:val="22"/>
        </w:rPr>
        <w:t>Enfin</w:t>
      </w:r>
      <w:r w:rsidR="00E911B4" w:rsidRPr="004750E5">
        <w:rPr>
          <w:rFonts w:ascii="Arial" w:hAnsi="Arial" w:cs="Arial"/>
          <w:sz w:val="22"/>
          <w:szCs w:val="22"/>
        </w:rPr>
        <w:t xml:space="preserve"> lors des polémiques </w:t>
      </w:r>
      <w:r w:rsidR="000829D7" w:rsidRPr="004750E5">
        <w:rPr>
          <w:rFonts w:ascii="Arial" w:hAnsi="Arial" w:cs="Arial"/>
          <w:sz w:val="22"/>
          <w:szCs w:val="22"/>
        </w:rPr>
        <w:t xml:space="preserve">des premiers siècles, l’Eglise s’est basée sur la Septante </w:t>
      </w:r>
      <w:r w:rsidR="00CB6B7B" w:rsidRPr="004750E5">
        <w:rPr>
          <w:rFonts w:ascii="Arial" w:hAnsi="Arial" w:cs="Arial"/>
          <w:sz w:val="22"/>
          <w:szCs w:val="22"/>
        </w:rPr>
        <w:t>pour dire aux juifs</w:t>
      </w:r>
      <w:r w:rsidRPr="004750E5">
        <w:rPr>
          <w:rFonts w:ascii="Arial" w:hAnsi="Arial" w:cs="Arial"/>
          <w:sz w:val="22"/>
          <w:szCs w:val="22"/>
        </w:rPr>
        <w:t xml:space="preserve"> : </w:t>
      </w:r>
      <w:r w:rsidR="00CB6B7B" w:rsidRPr="004750E5">
        <w:rPr>
          <w:rFonts w:ascii="Arial" w:hAnsi="Arial" w:cs="Arial"/>
          <w:sz w:val="22"/>
          <w:szCs w:val="22"/>
        </w:rPr>
        <w:t>‘Vous voyez bien que vous vous êtes trompés’.</w:t>
      </w:r>
      <w:r w:rsidR="00CB6B7B" w:rsidRPr="0057673C">
        <w:rPr>
          <w:rFonts w:ascii="Arial" w:hAnsi="Arial" w:cs="Arial"/>
          <w:color w:val="FF0000"/>
          <w:sz w:val="22"/>
          <w:szCs w:val="22"/>
        </w:rPr>
        <w:t xml:space="preserve"> </w:t>
      </w:r>
      <w:r w:rsidR="00CB6B7B" w:rsidRPr="004750E5">
        <w:rPr>
          <w:rFonts w:ascii="Arial" w:hAnsi="Arial" w:cs="Arial"/>
          <w:sz w:val="22"/>
          <w:szCs w:val="22"/>
        </w:rPr>
        <w:t>Exemple b</w:t>
      </w:r>
      <w:r w:rsidR="008B4CA5">
        <w:rPr>
          <w:rFonts w:ascii="Arial" w:hAnsi="Arial" w:cs="Arial"/>
          <w:sz w:val="22"/>
          <w:szCs w:val="22"/>
        </w:rPr>
        <w:t>ien connu, l’annonce en Isaïe 7,</w:t>
      </w:r>
      <w:r w:rsidR="00CB6B7B" w:rsidRPr="004750E5">
        <w:rPr>
          <w:rFonts w:ascii="Arial" w:hAnsi="Arial" w:cs="Arial"/>
          <w:sz w:val="22"/>
          <w:szCs w:val="22"/>
        </w:rPr>
        <w:t xml:space="preserve">14 : </w:t>
      </w:r>
      <w:r w:rsidR="00CB6B7B" w:rsidRPr="004750E5">
        <w:rPr>
          <w:rFonts w:ascii="Arial" w:hAnsi="Arial" w:cs="Arial"/>
          <w:i/>
          <w:sz w:val="22"/>
          <w:szCs w:val="22"/>
        </w:rPr>
        <w:t>‘Voici que la jeune femme</w:t>
      </w:r>
      <w:r w:rsidR="00CB6B7B" w:rsidRPr="004750E5">
        <w:rPr>
          <w:rFonts w:ascii="Arial" w:hAnsi="Arial" w:cs="Arial"/>
          <w:sz w:val="22"/>
          <w:szCs w:val="22"/>
        </w:rPr>
        <w:t xml:space="preserve"> (</w:t>
      </w:r>
      <w:r w:rsidR="00CB6B7B" w:rsidRPr="004750E5">
        <w:rPr>
          <w:sz w:val="22"/>
          <w:szCs w:val="22"/>
        </w:rPr>
        <w:t>alma</w:t>
      </w:r>
      <w:r w:rsidR="00CB6B7B" w:rsidRPr="004750E5">
        <w:rPr>
          <w:rFonts w:ascii="Arial" w:hAnsi="Arial" w:cs="Arial"/>
          <w:sz w:val="22"/>
          <w:szCs w:val="22"/>
        </w:rPr>
        <w:t xml:space="preserve"> en</w:t>
      </w:r>
      <w:r w:rsidR="00CB6B7B" w:rsidRPr="0057673C">
        <w:rPr>
          <w:rFonts w:ascii="Arial" w:hAnsi="Arial" w:cs="Arial"/>
          <w:color w:val="FF0000"/>
          <w:sz w:val="22"/>
          <w:szCs w:val="22"/>
        </w:rPr>
        <w:t xml:space="preserve"> </w:t>
      </w:r>
      <w:r w:rsidR="00CB6B7B" w:rsidRPr="004750E5">
        <w:rPr>
          <w:rFonts w:ascii="Arial" w:hAnsi="Arial" w:cs="Arial"/>
          <w:sz w:val="22"/>
          <w:szCs w:val="22"/>
        </w:rPr>
        <w:t xml:space="preserve">hébreu) </w:t>
      </w:r>
      <w:r w:rsidR="00CB6B7B" w:rsidRPr="004750E5">
        <w:rPr>
          <w:rFonts w:ascii="Arial" w:hAnsi="Arial" w:cs="Arial"/>
          <w:i/>
          <w:sz w:val="22"/>
          <w:szCs w:val="22"/>
        </w:rPr>
        <w:t>va enfanter un fils et elle lui donnera le nom d’Emmanuel</w:t>
      </w:r>
      <w:r w:rsidR="00CB6B7B" w:rsidRPr="004750E5">
        <w:rPr>
          <w:rFonts w:ascii="Arial" w:hAnsi="Arial" w:cs="Arial"/>
          <w:sz w:val="22"/>
          <w:szCs w:val="22"/>
        </w:rPr>
        <w:t xml:space="preserve">’. </w:t>
      </w:r>
      <w:r w:rsidR="0022622B" w:rsidRPr="004750E5">
        <w:rPr>
          <w:rFonts w:ascii="Arial" w:hAnsi="Arial" w:cs="Arial"/>
          <w:sz w:val="22"/>
          <w:szCs w:val="22"/>
        </w:rPr>
        <w:t>Dans la Septante, le mot ‘</w:t>
      </w:r>
      <w:r w:rsidR="0022622B" w:rsidRPr="004750E5">
        <w:rPr>
          <w:sz w:val="22"/>
          <w:szCs w:val="22"/>
        </w:rPr>
        <w:t>alma</w:t>
      </w:r>
      <w:r w:rsidR="0022622B" w:rsidRPr="004750E5">
        <w:rPr>
          <w:rFonts w:ascii="Arial" w:hAnsi="Arial" w:cs="Arial"/>
          <w:sz w:val="22"/>
          <w:szCs w:val="22"/>
        </w:rPr>
        <w:t xml:space="preserve">’ a été traduit par </w:t>
      </w:r>
      <w:r w:rsidR="0022622B" w:rsidRPr="004750E5">
        <w:rPr>
          <w:sz w:val="22"/>
          <w:szCs w:val="22"/>
        </w:rPr>
        <w:t>‘parthénos’</w:t>
      </w:r>
      <w:r w:rsidR="0022622B" w:rsidRPr="004750E5">
        <w:rPr>
          <w:rFonts w:ascii="Arial" w:hAnsi="Arial" w:cs="Arial"/>
          <w:sz w:val="22"/>
          <w:szCs w:val="22"/>
        </w:rPr>
        <w:t xml:space="preserve">, qui veut dire aussi bien ‘jeune femme’ que ‘jeune femme vierge’. </w:t>
      </w:r>
      <w:r w:rsidR="004750E5" w:rsidRPr="004750E5">
        <w:rPr>
          <w:rFonts w:ascii="Arial" w:hAnsi="Arial" w:cs="Arial"/>
          <w:sz w:val="22"/>
          <w:szCs w:val="22"/>
        </w:rPr>
        <w:t>Les savants chrétiens o</w:t>
      </w:r>
      <w:r w:rsidR="0022622B" w:rsidRPr="004750E5">
        <w:rPr>
          <w:rFonts w:ascii="Arial" w:hAnsi="Arial" w:cs="Arial"/>
          <w:sz w:val="22"/>
          <w:szCs w:val="22"/>
        </w:rPr>
        <w:t>nt retenu le 2</w:t>
      </w:r>
      <w:r w:rsidR="0022622B" w:rsidRPr="008B4CA5">
        <w:rPr>
          <w:rFonts w:ascii="Arial" w:hAnsi="Arial" w:cs="Arial"/>
          <w:sz w:val="22"/>
          <w:szCs w:val="22"/>
          <w:vertAlign w:val="superscript"/>
        </w:rPr>
        <w:t>è</w:t>
      </w:r>
      <w:r w:rsidR="0022622B" w:rsidRPr="004750E5">
        <w:rPr>
          <w:rFonts w:ascii="Arial" w:hAnsi="Arial" w:cs="Arial"/>
          <w:sz w:val="22"/>
          <w:szCs w:val="22"/>
        </w:rPr>
        <w:t xml:space="preserve"> sens (</w:t>
      </w:r>
      <w:r w:rsidR="006B1A28" w:rsidRPr="004750E5">
        <w:rPr>
          <w:rFonts w:ascii="Arial" w:hAnsi="Arial" w:cs="Arial"/>
          <w:sz w:val="22"/>
          <w:szCs w:val="22"/>
        </w:rPr>
        <w:t>cf.</w:t>
      </w:r>
      <w:r w:rsidR="0022622B" w:rsidRPr="004750E5">
        <w:rPr>
          <w:rFonts w:ascii="Arial" w:hAnsi="Arial" w:cs="Arial"/>
          <w:sz w:val="22"/>
          <w:szCs w:val="22"/>
        </w:rPr>
        <w:t xml:space="preserve"> Mat 1,</w:t>
      </w:r>
      <w:r w:rsidR="00627EBE" w:rsidRPr="004750E5">
        <w:rPr>
          <w:rFonts w:ascii="Arial" w:hAnsi="Arial" w:cs="Arial"/>
          <w:sz w:val="22"/>
          <w:szCs w:val="22"/>
        </w:rPr>
        <w:t xml:space="preserve"> 23)</w:t>
      </w:r>
      <w:r w:rsidR="004750E5">
        <w:rPr>
          <w:rFonts w:ascii="Arial" w:hAnsi="Arial" w:cs="Arial"/>
          <w:sz w:val="22"/>
          <w:szCs w:val="22"/>
        </w:rPr>
        <w:t xml:space="preserve"> qui apportait un argument pour la foi en la virginité de Marie, mère du Christ.</w:t>
      </w:r>
      <w:r w:rsidR="00627EBE" w:rsidRPr="0057673C">
        <w:rPr>
          <w:rFonts w:ascii="Arial" w:hAnsi="Arial" w:cs="Arial"/>
          <w:color w:val="FF0000"/>
          <w:sz w:val="22"/>
          <w:szCs w:val="22"/>
        </w:rPr>
        <w:t xml:space="preserve"> </w:t>
      </w:r>
      <w:r w:rsidR="004750E5" w:rsidRPr="004750E5">
        <w:rPr>
          <w:rFonts w:ascii="Arial" w:hAnsi="Arial" w:cs="Arial"/>
          <w:sz w:val="22"/>
          <w:szCs w:val="22"/>
        </w:rPr>
        <w:t xml:space="preserve">De tels exemples ont poussé les savants juifs </w:t>
      </w:r>
      <w:r w:rsidR="0022622B" w:rsidRPr="004750E5">
        <w:rPr>
          <w:rFonts w:ascii="Arial" w:hAnsi="Arial" w:cs="Arial"/>
          <w:sz w:val="22"/>
          <w:szCs w:val="22"/>
        </w:rPr>
        <w:t xml:space="preserve">à </w:t>
      </w:r>
      <w:r w:rsidR="00641F75" w:rsidRPr="004750E5">
        <w:rPr>
          <w:rFonts w:ascii="Arial" w:hAnsi="Arial" w:cs="Arial"/>
          <w:sz w:val="22"/>
          <w:szCs w:val="22"/>
        </w:rPr>
        <w:t xml:space="preserve">prendre leurs distances avec </w:t>
      </w:r>
      <w:r w:rsidR="0022622B" w:rsidRPr="004750E5">
        <w:rPr>
          <w:rFonts w:ascii="Arial" w:hAnsi="Arial" w:cs="Arial"/>
          <w:sz w:val="22"/>
          <w:szCs w:val="22"/>
        </w:rPr>
        <w:t xml:space="preserve">la Septante. Pour toutes ces raisons, la Septante, après </w:t>
      </w:r>
      <w:r w:rsidR="00641F75" w:rsidRPr="004750E5">
        <w:rPr>
          <w:rFonts w:ascii="Arial" w:hAnsi="Arial" w:cs="Arial"/>
          <w:sz w:val="22"/>
          <w:szCs w:val="22"/>
        </w:rPr>
        <w:t xml:space="preserve">son succès initial </w:t>
      </w:r>
      <w:r w:rsidR="0022622B" w:rsidRPr="004750E5">
        <w:rPr>
          <w:rFonts w:ascii="Arial" w:hAnsi="Arial" w:cs="Arial"/>
          <w:sz w:val="22"/>
          <w:szCs w:val="22"/>
        </w:rPr>
        <w:t xml:space="preserve">dans le monde juif, a été rejetée </w:t>
      </w:r>
      <w:r w:rsidR="00641F75" w:rsidRPr="004750E5">
        <w:rPr>
          <w:rFonts w:ascii="Arial" w:hAnsi="Arial" w:cs="Arial"/>
          <w:sz w:val="22"/>
          <w:szCs w:val="22"/>
        </w:rPr>
        <w:t>par celui-ci à partir du 3</w:t>
      </w:r>
      <w:r w:rsidR="00641F75" w:rsidRPr="008B4CA5">
        <w:rPr>
          <w:rFonts w:ascii="Arial" w:hAnsi="Arial" w:cs="Arial"/>
          <w:sz w:val="22"/>
          <w:szCs w:val="22"/>
          <w:vertAlign w:val="superscript"/>
        </w:rPr>
        <w:t>è</w:t>
      </w:r>
      <w:r w:rsidR="00641F75" w:rsidRPr="004750E5">
        <w:rPr>
          <w:rFonts w:ascii="Arial" w:hAnsi="Arial" w:cs="Arial"/>
          <w:sz w:val="22"/>
          <w:szCs w:val="22"/>
        </w:rPr>
        <w:t xml:space="preserve"> siècle</w:t>
      </w:r>
      <w:r w:rsidR="004750E5" w:rsidRPr="004750E5">
        <w:rPr>
          <w:rFonts w:ascii="Arial" w:hAnsi="Arial" w:cs="Arial"/>
          <w:sz w:val="22"/>
          <w:szCs w:val="22"/>
        </w:rPr>
        <w:t xml:space="preserve"> de notre ère</w:t>
      </w:r>
      <w:r w:rsidR="00641F75" w:rsidRPr="004750E5">
        <w:rPr>
          <w:rFonts w:ascii="Arial" w:hAnsi="Arial" w:cs="Arial"/>
          <w:sz w:val="22"/>
          <w:szCs w:val="22"/>
        </w:rPr>
        <w:t>.</w:t>
      </w:r>
    </w:p>
    <w:p w:rsidR="005869A6" w:rsidRPr="0057673C" w:rsidRDefault="005869A6" w:rsidP="00094B37">
      <w:pPr>
        <w:rPr>
          <w:rFonts w:ascii="Arial" w:hAnsi="Arial" w:cs="Arial"/>
          <w:iCs/>
          <w:color w:val="FF0000"/>
          <w:sz w:val="22"/>
          <w:szCs w:val="22"/>
        </w:rPr>
      </w:pPr>
    </w:p>
    <w:p w:rsidR="000013D8" w:rsidRPr="004A2E86" w:rsidRDefault="00C01807" w:rsidP="00771D9D">
      <w:pPr>
        <w:ind w:left="284" w:firstLine="992"/>
        <w:rPr>
          <w:rFonts w:ascii="Arial" w:hAnsi="Arial" w:cs="Arial"/>
          <w:i/>
        </w:rPr>
      </w:pPr>
      <w:r w:rsidRPr="004A2E86">
        <w:rPr>
          <w:rFonts w:ascii="Arial" w:hAnsi="Arial" w:cs="Arial"/>
          <w:i/>
        </w:rPr>
        <w:t>L</w:t>
      </w:r>
      <w:r w:rsidR="005E0B61" w:rsidRPr="004A2E86">
        <w:rPr>
          <w:rFonts w:ascii="Arial" w:hAnsi="Arial" w:cs="Arial"/>
          <w:i/>
        </w:rPr>
        <w:t>a Septante</w:t>
      </w:r>
      <w:r w:rsidR="00771D9D" w:rsidRPr="004A2E86">
        <w:rPr>
          <w:rFonts w:ascii="Arial" w:hAnsi="Arial" w:cs="Arial"/>
          <w:i/>
        </w:rPr>
        <w:t xml:space="preserve"> </w:t>
      </w:r>
      <w:r w:rsidRPr="004A2E86">
        <w:rPr>
          <w:rFonts w:ascii="Arial" w:hAnsi="Arial" w:cs="Arial"/>
          <w:i/>
        </w:rPr>
        <w:t>seule référence pour les chrétiens aux débuts de l’Eglise</w:t>
      </w:r>
    </w:p>
    <w:p w:rsidR="00D476E3" w:rsidRPr="0057673C" w:rsidRDefault="002C33C5" w:rsidP="00125BF3">
      <w:pPr>
        <w:spacing w:before="120"/>
        <w:jc w:val="both"/>
        <w:rPr>
          <w:rFonts w:ascii="Arial" w:hAnsi="Arial" w:cs="Arial"/>
          <w:color w:val="FF0000"/>
          <w:sz w:val="22"/>
          <w:szCs w:val="22"/>
        </w:rPr>
      </w:pPr>
      <w:r w:rsidRPr="00812E58">
        <w:rPr>
          <w:rFonts w:ascii="Arial" w:hAnsi="Arial" w:cs="Arial"/>
          <w:sz w:val="22"/>
          <w:szCs w:val="22"/>
        </w:rPr>
        <w:t xml:space="preserve">Les premiers chrétiens sont en majorité de langue grecque. </w:t>
      </w:r>
      <w:r w:rsidR="00812E58" w:rsidRPr="00812E58">
        <w:rPr>
          <w:rFonts w:ascii="Arial" w:hAnsi="Arial" w:cs="Arial"/>
          <w:sz w:val="22"/>
          <w:szCs w:val="22"/>
        </w:rPr>
        <w:t>Aussi en Orient p</w:t>
      </w:r>
      <w:r w:rsidR="00627EBE" w:rsidRPr="00812E58">
        <w:rPr>
          <w:rFonts w:ascii="Arial" w:hAnsi="Arial" w:cs="Arial"/>
          <w:sz w:val="22"/>
          <w:szCs w:val="22"/>
        </w:rPr>
        <w:t xml:space="preserve">endant </w:t>
      </w:r>
      <w:r w:rsidR="00C01807" w:rsidRPr="00812E58">
        <w:rPr>
          <w:rFonts w:ascii="Arial" w:hAnsi="Arial" w:cs="Arial"/>
          <w:sz w:val="22"/>
          <w:szCs w:val="22"/>
        </w:rPr>
        <w:t>tout le 1</w:t>
      </w:r>
      <w:r w:rsidR="00C01807" w:rsidRPr="00812E58">
        <w:rPr>
          <w:rFonts w:ascii="Arial" w:hAnsi="Arial" w:cs="Arial"/>
          <w:sz w:val="22"/>
          <w:szCs w:val="22"/>
          <w:vertAlign w:val="superscript"/>
        </w:rPr>
        <w:t>er</w:t>
      </w:r>
      <w:r w:rsidR="00C01807" w:rsidRPr="00812E58">
        <w:rPr>
          <w:rFonts w:ascii="Arial" w:hAnsi="Arial" w:cs="Arial"/>
          <w:sz w:val="22"/>
          <w:szCs w:val="22"/>
        </w:rPr>
        <w:t xml:space="preserve"> millénaire, les livres de la Septante sont cons</w:t>
      </w:r>
      <w:r w:rsidR="008B4CA5">
        <w:rPr>
          <w:rFonts w:ascii="Arial" w:hAnsi="Arial" w:cs="Arial"/>
          <w:sz w:val="22"/>
          <w:szCs w:val="22"/>
        </w:rPr>
        <w:t>idérés par les chrétiens comme É</w:t>
      </w:r>
      <w:r w:rsidR="00C01807" w:rsidRPr="00812E58">
        <w:rPr>
          <w:rFonts w:ascii="Arial" w:hAnsi="Arial" w:cs="Arial"/>
          <w:sz w:val="22"/>
          <w:szCs w:val="22"/>
        </w:rPr>
        <w:t>critures inspirées.</w:t>
      </w:r>
      <w:r w:rsidR="00C01807" w:rsidRPr="0057673C">
        <w:rPr>
          <w:rFonts w:ascii="Arial" w:hAnsi="Arial" w:cs="Arial"/>
          <w:color w:val="FF0000"/>
          <w:sz w:val="22"/>
          <w:szCs w:val="22"/>
        </w:rPr>
        <w:t xml:space="preserve"> </w:t>
      </w:r>
      <w:r w:rsidR="00D93218" w:rsidRPr="008157B9">
        <w:rPr>
          <w:rFonts w:ascii="Arial" w:hAnsi="Arial" w:cs="Arial"/>
          <w:sz w:val="22"/>
          <w:szCs w:val="22"/>
        </w:rPr>
        <w:t>Ce sont eux qui sont lus aux caté</w:t>
      </w:r>
      <w:r w:rsidR="00812E58">
        <w:rPr>
          <w:rFonts w:ascii="Arial" w:hAnsi="Arial" w:cs="Arial"/>
          <w:sz w:val="22"/>
          <w:szCs w:val="22"/>
        </w:rPr>
        <w:t>-</w:t>
      </w:r>
      <w:r w:rsidR="00D93218" w:rsidRPr="008157B9">
        <w:rPr>
          <w:rFonts w:ascii="Arial" w:hAnsi="Arial" w:cs="Arial"/>
          <w:sz w:val="22"/>
          <w:szCs w:val="22"/>
        </w:rPr>
        <w:t xml:space="preserve">chumènes et aux fidèles, qui alimentent la liturgie </w:t>
      </w:r>
      <w:r w:rsidR="008157B9" w:rsidRPr="008157B9">
        <w:rPr>
          <w:rFonts w:ascii="Arial" w:hAnsi="Arial" w:cs="Arial"/>
          <w:sz w:val="22"/>
          <w:szCs w:val="22"/>
        </w:rPr>
        <w:t xml:space="preserve">et </w:t>
      </w:r>
      <w:r w:rsidR="00D93218" w:rsidRPr="008157B9">
        <w:rPr>
          <w:rFonts w:ascii="Arial" w:hAnsi="Arial" w:cs="Arial"/>
          <w:sz w:val="22"/>
          <w:szCs w:val="22"/>
        </w:rPr>
        <w:t xml:space="preserve">la prière, qui sont commentés par les Pères de l’Eglise. Sauf </w:t>
      </w:r>
      <w:r w:rsidR="00627EBE" w:rsidRPr="008157B9">
        <w:rPr>
          <w:rFonts w:ascii="Arial" w:hAnsi="Arial" w:cs="Arial"/>
          <w:sz w:val="22"/>
          <w:szCs w:val="22"/>
        </w:rPr>
        <w:t xml:space="preserve">Jérôme, </w:t>
      </w:r>
      <w:r w:rsidR="00D93218" w:rsidRPr="008157B9">
        <w:rPr>
          <w:rFonts w:ascii="Arial" w:hAnsi="Arial" w:cs="Arial"/>
          <w:sz w:val="22"/>
          <w:szCs w:val="22"/>
        </w:rPr>
        <w:t>c’est toujours à partir de la Septante, et non de la Bible hébraïque, que sont faites les traductions de</w:t>
      </w:r>
      <w:r w:rsidR="00F3675C" w:rsidRPr="008157B9">
        <w:rPr>
          <w:rFonts w:ascii="Arial" w:hAnsi="Arial" w:cs="Arial"/>
          <w:sz w:val="22"/>
          <w:szCs w:val="22"/>
        </w:rPr>
        <w:t xml:space="preserve"> la Bible : en latin d’abord - </w:t>
      </w:r>
      <w:r w:rsidR="00D93218" w:rsidRPr="008157B9">
        <w:rPr>
          <w:rFonts w:ascii="Arial" w:hAnsi="Arial" w:cs="Arial"/>
          <w:sz w:val="22"/>
          <w:szCs w:val="22"/>
        </w:rPr>
        <w:t>c’est ce qu’on a appelé la ‘vetus latina’, la vieille version latine ; puis en copte, en arménien, en géorgien, en éthiopien, en arabe, en slavon, dans la liturgie des maronites, des melchites, des nestoriens, des jacobites, dans les versions successives de la Peschitta (Bible syriaque)</w:t>
      </w:r>
      <w:r w:rsidR="008157B9" w:rsidRPr="008157B9">
        <w:rPr>
          <w:rFonts w:ascii="Arial" w:hAnsi="Arial" w:cs="Arial"/>
          <w:sz w:val="22"/>
          <w:szCs w:val="22"/>
        </w:rPr>
        <w:t>, etc..</w:t>
      </w:r>
      <w:r w:rsidR="00D93218" w:rsidRPr="008157B9">
        <w:rPr>
          <w:rFonts w:ascii="Arial" w:hAnsi="Arial" w:cs="Arial"/>
          <w:sz w:val="22"/>
          <w:szCs w:val="22"/>
        </w:rPr>
        <w:t>.</w:t>
      </w:r>
      <w:r w:rsidR="00D93218" w:rsidRPr="0057673C">
        <w:rPr>
          <w:rFonts w:ascii="Arial" w:hAnsi="Arial" w:cs="Arial"/>
          <w:color w:val="FF0000"/>
          <w:sz w:val="22"/>
          <w:szCs w:val="22"/>
        </w:rPr>
        <w:t xml:space="preserve"> </w:t>
      </w:r>
    </w:p>
    <w:p w:rsidR="009859A5" w:rsidRPr="0057673C" w:rsidRDefault="009859A5" w:rsidP="009859A5">
      <w:pPr>
        <w:jc w:val="both"/>
        <w:rPr>
          <w:rFonts w:ascii="Arial" w:hAnsi="Arial" w:cs="Arial"/>
          <w:color w:val="FF0000"/>
          <w:sz w:val="22"/>
          <w:szCs w:val="22"/>
        </w:rPr>
      </w:pPr>
      <w:r w:rsidRPr="008157B9">
        <w:rPr>
          <w:rFonts w:ascii="Arial" w:hAnsi="Arial" w:cs="Arial"/>
          <w:sz w:val="22"/>
          <w:szCs w:val="22"/>
        </w:rPr>
        <w:t>Ces versions anciennes tirées de la Septante en reprennent tous les livres, c’est-à-dire non seulement les 24 livres</w:t>
      </w:r>
      <w:r w:rsidRPr="0057673C">
        <w:rPr>
          <w:rFonts w:ascii="Arial" w:hAnsi="Arial" w:cs="Arial"/>
          <w:color w:val="FF0000"/>
          <w:sz w:val="22"/>
          <w:szCs w:val="22"/>
        </w:rPr>
        <w:t xml:space="preserve"> </w:t>
      </w:r>
      <w:r w:rsidR="008157B9" w:rsidRPr="008157B9">
        <w:rPr>
          <w:rFonts w:ascii="Arial" w:hAnsi="Arial" w:cs="Arial"/>
          <w:sz w:val="22"/>
          <w:szCs w:val="22"/>
        </w:rPr>
        <w:t xml:space="preserve">de </w:t>
      </w:r>
      <w:r w:rsidRPr="008157B9">
        <w:rPr>
          <w:rFonts w:ascii="Arial" w:hAnsi="Arial" w:cs="Arial"/>
          <w:sz w:val="22"/>
          <w:szCs w:val="22"/>
        </w:rPr>
        <w:t>la liste juive, mais aussi Sagesse,</w:t>
      </w:r>
      <w:r w:rsidRPr="0057673C">
        <w:rPr>
          <w:rFonts w:ascii="Arial" w:hAnsi="Arial" w:cs="Arial"/>
          <w:color w:val="FF0000"/>
          <w:sz w:val="22"/>
          <w:szCs w:val="22"/>
        </w:rPr>
        <w:t xml:space="preserve"> </w:t>
      </w:r>
      <w:r w:rsidRPr="008157B9">
        <w:rPr>
          <w:rFonts w:ascii="Arial" w:hAnsi="Arial" w:cs="Arial"/>
          <w:sz w:val="22"/>
          <w:szCs w:val="22"/>
        </w:rPr>
        <w:t>Ecclésiastique,</w:t>
      </w:r>
      <w:r w:rsidRPr="0057673C">
        <w:rPr>
          <w:rFonts w:ascii="Arial" w:hAnsi="Arial" w:cs="Arial"/>
          <w:color w:val="FF0000"/>
          <w:sz w:val="22"/>
          <w:szCs w:val="22"/>
        </w:rPr>
        <w:t xml:space="preserve"> </w:t>
      </w:r>
      <w:r w:rsidRPr="008157B9">
        <w:rPr>
          <w:rFonts w:ascii="Arial" w:hAnsi="Arial" w:cs="Arial"/>
          <w:sz w:val="22"/>
          <w:szCs w:val="22"/>
        </w:rPr>
        <w:t>Maccabées, Tobie, Judith…</w:t>
      </w:r>
      <w:r w:rsidR="009D3089" w:rsidRPr="0057673C">
        <w:rPr>
          <w:rFonts w:ascii="Arial" w:hAnsi="Arial" w:cs="Arial"/>
          <w:color w:val="FF0000"/>
          <w:sz w:val="22"/>
          <w:szCs w:val="22"/>
        </w:rPr>
        <w:t xml:space="preserve"> </w:t>
      </w:r>
      <w:r w:rsidR="009D3089" w:rsidRPr="008157B9">
        <w:rPr>
          <w:rFonts w:ascii="Arial" w:hAnsi="Arial" w:cs="Arial"/>
          <w:sz w:val="22"/>
          <w:szCs w:val="22"/>
        </w:rPr>
        <w:t>Les chrétiens les considèrent</w:t>
      </w:r>
      <w:r w:rsidR="009D3089" w:rsidRPr="0057673C">
        <w:rPr>
          <w:rFonts w:ascii="Arial" w:hAnsi="Arial" w:cs="Arial"/>
          <w:color w:val="FF0000"/>
          <w:sz w:val="22"/>
          <w:szCs w:val="22"/>
        </w:rPr>
        <w:t xml:space="preserve"> </w:t>
      </w:r>
      <w:r w:rsidR="009D3089" w:rsidRPr="008157B9">
        <w:rPr>
          <w:rFonts w:ascii="Arial" w:hAnsi="Arial" w:cs="Arial"/>
          <w:sz w:val="22"/>
          <w:szCs w:val="22"/>
        </w:rPr>
        <w:t>com</w:t>
      </w:r>
      <w:r w:rsidR="008B4CA5">
        <w:rPr>
          <w:rFonts w:ascii="Arial" w:hAnsi="Arial" w:cs="Arial"/>
          <w:sz w:val="22"/>
          <w:szCs w:val="22"/>
        </w:rPr>
        <w:t>-</w:t>
      </w:r>
      <w:r w:rsidR="009D3089" w:rsidRPr="008157B9">
        <w:rPr>
          <w:rFonts w:ascii="Arial" w:hAnsi="Arial" w:cs="Arial"/>
          <w:sz w:val="22"/>
          <w:szCs w:val="22"/>
        </w:rPr>
        <w:t>m</w:t>
      </w:r>
      <w:r w:rsidR="008157B9">
        <w:rPr>
          <w:rFonts w:ascii="Arial" w:hAnsi="Arial" w:cs="Arial"/>
          <w:sz w:val="22"/>
          <w:szCs w:val="22"/>
        </w:rPr>
        <w:t>e des livres donnés par Dieu à s</w:t>
      </w:r>
      <w:r w:rsidR="009D3089" w:rsidRPr="008157B9">
        <w:rPr>
          <w:rFonts w:ascii="Arial" w:hAnsi="Arial" w:cs="Arial"/>
          <w:sz w:val="22"/>
          <w:szCs w:val="22"/>
        </w:rPr>
        <w:t xml:space="preserve">on peuple. Sauf dans les polémiques, ils ne s’inquiètent </w:t>
      </w:r>
      <w:r w:rsidR="00AA1404" w:rsidRPr="008157B9">
        <w:rPr>
          <w:rFonts w:ascii="Arial" w:hAnsi="Arial" w:cs="Arial"/>
          <w:sz w:val="22"/>
          <w:szCs w:val="22"/>
        </w:rPr>
        <w:t xml:space="preserve">pas </w:t>
      </w:r>
      <w:r w:rsidR="009D3089" w:rsidRPr="008157B9">
        <w:rPr>
          <w:rFonts w:ascii="Arial" w:hAnsi="Arial" w:cs="Arial"/>
          <w:sz w:val="22"/>
          <w:szCs w:val="22"/>
        </w:rPr>
        <w:t>de savoir</w:t>
      </w:r>
      <w:r w:rsidR="00AA1404" w:rsidRPr="008157B9">
        <w:rPr>
          <w:rFonts w:ascii="Arial" w:hAnsi="Arial" w:cs="Arial"/>
          <w:sz w:val="22"/>
          <w:szCs w:val="22"/>
        </w:rPr>
        <w:t xml:space="preserve"> </w:t>
      </w:r>
      <w:r w:rsidR="009D3089" w:rsidRPr="008157B9">
        <w:rPr>
          <w:rFonts w:ascii="Arial" w:hAnsi="Arial" w:cs="Arial"/>
          <w:sz w:val="22"/>
          <w:szCs w:val="22"/>
        </w:rPr>
        <w:t xml:space="preserve">si les juifs les ont repris ou non dans leur </w:t>
      </w:r>
      <w:r w:rsidR="008157B9" w:rsidRPr="008157B9">
        <w:rPr>
          <w:rFonts w:ascii="Arial" w:hAnsi="Arial" w:cs="Arial"/>
          <w:sz w:val="22"/>
          <w:szCs w:val="22"/>
        </w:rPr>
        <w:t xml:space="preserve">propre </w:t>
      </w:r>
      <w:r w:rsidR="009D3089" w:rsidRPr="008157B9">
        <w:rPr>
          <w:rFonts w:ascii="Arial" w:hAnsi="Arial" w:cs="Arial"/>
          <w:sz w:val="22"/>
          <w:szCs w:val="22"/>
        </w:rPr>
        <w:t>canon.</w:t>
      </w:r>
    </w:p>
    <w:p w:rsidR="00A902FD" w:rsidRPr="0057673C" w:rsidRDefault="00A902FD" w:rsidP="00094B37">
      <w:pPr>
        <w:rPr>
          <w:rFonts w:ascii="Arial" w:hAnsi="Arial" w:cs="Arial"/>
          <w:color w:val="FF0000"/>
          <w:sz w:val="22"/>
          <w:szCs w:val="22"/>
        </w:rPr>
      </w:pPr>
    </w:p>
    <w:p w:rsidR="00DC650D" w:rsidRPr="004A2E86" w:rsidRDefault="005478F0" w:rsidP="00094B37">
      <w:pPr>
        <w:ind w:left="284" w:firstLine="992"/>
        <w:rPr>
          <w:rFonts w:ascii="Arial" w:hAnsi="Arial" w:cs="Arial"/>
          <w:i/>
        </w:rPr>
      </w:pPr>
      <w:r w:rsidRPr="004A2E86">
        <w:rPr>
          <w:rFonts w:ascii="Arial" w:hAnsi="Arial" w:cs="Arial"/>
          <w:i/>
        </w:rPr>
        <w:t>V</w:t>
      </w:r>
      <w:r w:rsidR="005E0B61" w:rsidRPr="004A2E86">
        <w:rPr>
          <w:rFonts w:ascii="Arial" w:hAnsi="Arial" w:cs="Arial"/>
          <w:i/>
        </w:rPr>
        <w:t>ers 400, Jérôme rédige la Vulgate en latin</w:t>
      </w:r>
    </w:p>
    <w:p w:rsidR="00631C2E" w:rsidRPr="00C60080" w:rsidRDefault="00631C2E" w:rsidP="00125BF3">
      <w:pPr>
        <w:spacing w:before="120"/>
        <w:jc w:val="both"/>
        <w:rPr>
          <w:rFonts w:ascii="Arial" w:hAnsi="Arial" w:cs="Arial"/>
          <w:sz w:val="22"/>
          <w:szCs w:val="22"/>
        </w:rPr>
      </w:pPr>
      <w:r w:rsidRPr="009D5C13">
        <w:rPr>
          <w:rFonts w:ascii="Arial" w:hAnsi="Arial" w:cs="Arial"/>
        </w:rPr>
        <w:t xml:space="preserve"> </w:t>
      </w:r>
      <w:r w:rsidR="00DD719B" w:rsidRPr="009D5C13">
        <w:rPr>
          <w:rFonts w:ascii="Arial" w:hAnsi="Arial" w:cs="Arial"/>
          <w:sz w:val="22"/>
          <w:szCs w:val="22"/>
        </w:rPr>
        <w:t>A la demande du pape</w:t>
      </w:r>
      <w:r w:rsidRPr="009D5C13">
        <w:rPr>
          <w:rFonts w:ascii="Arial" w:hAnsi="Arial" w:cs="Arial"/>
          <w:sz w:val="22"/>
          <w:szCs w:val="22"/>
        </w:rPr>
        <w:t xml:space="preserve"> Damase,</w:t>
      </w:r>
      <w:r w:rsidRPr="0057673C">
        <w:rPr>
          <w:rFonts w:ascii="Arial" w:hAnsi="Arial" w:cs="Arial"/>
          <w:color w:val="FF0000"/>
          <w:sz w:val="22"/>
          <w:szCs w:val="22"/>
        </w:rPr>
        <w:t xml:space="preserve"> </w:t>
      </w:r>
      <w:r w:rsidRPr="009D5C13">
        <w:rPr>
          <w:rFonts w:ascii="Arial" w:hAnsi="Arial" w:cs="Arial"/>
          <w:sz w:val="22"/>
          <w:szCs w:val="22"/>
        </w:rPr>
        <w:t xml:space="preserve">Jérôme va </w:t>
      </w:r>
      <w:r w:rsidR="00DD719B" w:rsidRPr="009D5C13">
        <w:rPr>
          <w:rFonts w:ascii="Arial" w:hAnsi="Arial" w:cs="Arial"/>
          <w:sz w:val="22"/>
          <w:szCs w:val="22"/>
        </w:rPr>
        <w:t xml:space="preserve">corriger </w:t>
      </w:r>
      <w:r w:rsidRPr="009D5C13">
        <w:rPr>
          <w:rFonts w:ascii="Arial" w:hAnsi="Arial" w:cs="Arial"/>
          <w:sz w:val="22"/>
          <w:szCs w:val="22"/>
        </w:rPr>
        <w:t>la ‘</w:t>
      </w:r>
      <w:proofErr w:type="spellStart"/>
      <w:r w:rsidRPr="009D5C13">
        <w:rPr>
          <w:rFonts w:ascii="Arial" w:hAnsi="Arial" w:cs="Arial"/>
          <w:sz w:val="22"/>
          <w:szCs w:val="22"/>
        </w:rPr>
        <w:t>Vetus</w:t>
      </w:r>
      <w:proofErr w:type="spellEnd"/>
      <w:r w:rsidRPr="009D5C13">
        <w:rPr>
          <w:rFonts w:ascii="Arial" w:hAnsi="Arial" w:cs="Arial"/>
          <w:sz w:val="22"/>
          <w:szCs w:val="22"/>
        </w:rPr>
        <w:t xml:space="preserve"> </w:t>
      </w:r>
      <w:proofErr w:type="spellStart"/>
      <w:r w:rsidRPr="009D5C13">
        <w:rPr>
          <w:rFonts w:ascii="Arial" w:hAnsi="Arial" w:cs="Arial"/>
          <w:sz w:val="22"/>
          <w:szCs w:val="22"/>
        </w:rPr>
        <w:t>latina</w:t>
      </w:r>
      <w:proofErr w:type="spellEnd"/>
      <w:r w:rsidRPr="009D5C13">
        <w:rPr>
          <w:rFonts w:ascii="Arial" w:hAnsi="Arial" w:cs="Arial"/>
          <w:sz w:val="22"/>
          <w:szCs w:val="22"/>
        </w:rPr>
        <w:t>’ qui comportait de nombreuses fautes</w:t>
      </w:r>
      <w:r w:rsidR="009D5C13" w:rsidRPr="009D5C13">
        <w:rPr>
          <w:rFonts w:ascii="Arial" w:hAnsi="Arial" w:cs="Arial"/>
          <w:sz w:val="22"/>
          <w:szCs w:val="22"/>
        </w:rPr>
        <w:t xml:space="preserve">. </w:t>
      </w:r>
      <w:r w:rsidR="00EC1F0A" w:rsidRPr="009D5C13">
        <w:rPr>
          <w:rFonts w:ascii="Arial" w:hAnsi="Arial" w:cs="Arial"/>
          <w:sz w:val="22"/>
          <w:szCs w:val="22"/>
        </w:rPr>
        <w:t xml:space="preserve">Il </w:t>
      </w:r>
      <w:r w:rsidR="009D5C13" w:rsidRPr="009D5C13">
        <w:rPr>
          <w:rFonts w:ascii="Arial" w:hAnsi="Arial" w:cs="Arial"/>
          <w:sz w:val="22"/>
          <w:szCs w:val="22"/>
        </w:rPr>
        <w:t>ap</w:t>
      </w:r>
      <w:r w:rsidR="009D5C13">
        <w:rPr>
          <w:rFonts w:ascii="Arial" w:hAnsi="Arial" w:cs="Arial"/>
          <w:sz w:val="22"/>
          <w:szCs w:val="22"/>
        </w:rPr>
        <w:t>-</w:t>
      </w:r>
      <w:r w:rsidR="009D5C13" w:rsidRPr="009D5C13">
        <w:rPr>
          <w:rFonts w:ascii="Arial" w:hAnsi="Arial" w:cs="Arial"/>
          <w:sz w:val="22"/>
          <w:szCs w:val="22"/>
        </w:rPr>
        <w:t xml:space="preserve">prend l’hébreu, </w:t>
      </w:r>
      <w:r w:rsidR="00EC1F0A" w:rsidRPr="009D5C13">
        <w:rPr>
          <w:rFonts w:ascii="Arial" w:hAnsi="Arial" w:cs="Arial"/>
          <w:sz w:val="22"/>
          <w:szCs w:val="22"/>
        </w:rPr>
        <w:t>s’installe</w:t>
      </w:r>
      <w:r w:rsidR="00DD719B" w:rsidRPr="009D5C13">
        <w:rPr>
          <w:rFonts w:ascii="Arial" w:hAnsi="Arial" w:cs="Arial"/>
          <w:sz w:val="22"/>
          <w:szCs w:val="22"/>
        </w:rPr>
        <w:t xml:space="preserve"> </w:t>
      </w:r>
      <w:r w:rsidR="009D5C13" w:rsidRPr="009D5C13">
        <w:rPr>
          <w:rFonts w:ascii="Arial" w:hAnsi="Arial" w:cs="Arial"/>
          <w:sz w:val="22"/>
          <w:szCs w:val="22"/>
        </w:rPr>
        <w:t>à B</w:t>
      </w:r>
      <w:r w:rsidR="00AA1404" w:rsidRPr="009D5C13">
        <w:rPr>
          <w:rFonts w:ascii="Arial" w:hAnsi="Arial" w:cs="Arial"/>
          <w:sz w:val="22"/>
          <w:szCs w:val="22"/>
        </w:rPr>
        <w:t xml:space="preserve">ethléem, </w:t>
      </w:r>
      <w:r w:rsidR="00EC1F0A" w:rsidRPr="009D5C13">
        <w:rPr>
          <w:rFonts w:ascii="Arial" w:hAnsi="Arial" w:cs="Arial"/>
          <w:sz w:val="22"/>
          <w:szCs w:val="22"/>
        </w:rPr>
        <w:t xml:space="preserve">et </w:t>
      </w:r>
      <w:r w:rsidRPr="009D5C13">
        <w:rPr>
          <w:rFonts w:ascii="Arial" w:hAnsi="Arial" w:cs="Arial"/>
          <w:sz w:val="22"/>
          <w:szCs w:val="22"/>
        </w:rPr>
        <w:t>se ren</w:t>
      </w:r>
      <w:r w:rsidR="00627EBE" w:rsidRPr="009D5C13">
        <w:rPr>
          <w:rFonts w:ascii="Arial" w:hAnsi="Arial" w:cs="Arial"/>
          <w:sz w:val="22"/>
          <w:szCs w:val="22"/>
        </w:rPr>
        <w:t>d</w:t>
      </w:r>
      <w:r w:rsidRPr="009D5C13">
        <w:rPr>
          <w:rFonts w:ascii="Arial" w:hAnsi="Arial" w:cs="Arial"/>
          <w:sz w:val="22"/>
          <w:szCs w:val="22"/>
        </w:rPr>
        <w:t xml:space="preserve"> compte qu’entre le texte de la Septante et celui qui est lu </w:t>
      </w:r>
      <w:r w:rsidR="009D5C13" w:rsidRPr="009D5C13">
        <w:rPr>
          <w:rFonts w:ascii="Arial" w:hAnsi="Arial" w:cs="Arial"/>
          <w:sz w:val="22"/>
          <w:szCs w:val="22"/>
        </w:rPr>
        <w:t xml:space="preserve">en hébreu par </w:t>
      </w:r>
      <w:r w:rsidRPr="009D5C13">
        <w:rPr>
          <w:rFonts w:ascii="Arial" w:hAnsi="Arial" w:cs="Arial"/>
          <w:sz w:val="22"/>
          <w:szCs w:val="22"/>
        </w:rPr>
        <w:t xml:space="preserve">les juifs, il y a </w:t>
      </w:r>
      <w:r w:rsidR="00627EBE" w:rsidRPr="009D5C13">
        <w:rPr>
          <w:rFonts w:ascii="Arial" w:hAnsi="Arial" w:cs="Arial"/>
          <w:sz w:val="22"/>
          <w:szCs w:val="22"/>
        </w:rPr>
        <w:t xml:space="preserve">des différences - </w:t>
      </w:r>
      <w:r w:rsidR="00AA1404" w:rsidRPr="009D5C13">
        <w:rPr>
          <w:rFonts w:ascii="Arial" w:hAnsi="Arial" w:cs="Arial"/>
          <w:sz w:val="22"/>
          <w:szCs w:val="22"/>
        </w:rPr>
        <w:t>ce qui n’est pas étonnant puisque, on l’a vu, le texte</w:t>
      </w:r>
      <w:r w:rsidR="00AA1404" w:rsidRPr="00C60080">
        <w:rPr>
          <w:rFonts w:ascii="Arial" w:hAnsi="Arial" w:cs="Arial"/>
          <w:sz w:val="22"/>
          <w:szCs w:val="22"/>
        </w:rPr>
        <w:t xml:space="preserve"> hébreu </w:t>
      </w:r>
      <w:r w:rsidR="00E911B4" w:rsidRPr="00C60080">
        <w:rPr>
          <w:rFonts w:ascii="Arial" w:hAnsi="Arial" w:cs="Arial"/>
          <w:sz w:val="22"/>
          <w:szCs w:val="22"/>
        </w:rPr>
        <w:t xml:space="preserve">a évolué après </w:t>
      </w:r>
      <w:r w:rsidR="00AA1404" w:rsidRPr="00C60080">
        <w:rPr>
          <w:rFonts w:ascii="Arial" w:hAnsi="Arial" w:cs="Arial"/>
          <w:sz w:val="22"/>
          <w:szCs w:val="22"/>
        </w:rPr>
        <w:t>l’éla</w:t>
      </w:r>
      <w:r w:rsidR="00812E58">
        <w:rPr>
          <w:rFonts w:ascii="Arial" w:hAnsi="Arial" w:cs="Arial"/>
          <w:sz w:val="22"/>
          <w:szCs w:val="22"/>
        </w:rPr>
        <w:t>-</w:t>
      </w:r>
      <w:r w:rsidR="00AA1404" w:rsidRPr="00C60080">
        <w:rPr>
          <w:rFonts w:ascii="Arial" w:hAnsi="Arial" w:cs="Arial"/>
          <w:sz w:val="22"/>
          <w:szCs w:val="22"/>
        </w:rPr>
        <w:t>boration de la Septante.</w:t>
      </w:r>
    </w:p>
    <w:p w:rsidR="00AA1404" w:rsidRPr="0057673C" w:rsidRDefault="00AA1404" w:rsidP="003B0B74">
      <w:pPr>
        <w:jc w:val="both"/>
        <w:rPr>
          <w:rFonts w:ascii="Arial" w:hAnsi="Arial" w:cs="Arial"/>
          <w:color w:val="FF0000"/>
          <w:sz w:val="22"/>
          <w:szCs w:val="22"/>
        </w:rPr>
      </w:pPr>
      <w:r w:rsidRPr="00C60080">
        <w:rPr>
          <w:rFonts w:ascii="Arial" w:hAnsi="Arial" w:cs="Arial"/>
          <w:sz w:val="22"/>
          <w:szCs w:val="22"/>
        </w:rPr>
        <w:t xml:space="preserve">Plutôt que de retraduire la Septante en latin, il </w:t>
      </w:r>
      <w:r w:rsidR="00C60080" w:rsidRPr="00C60080">
        <w:rPr>
          <w:rFonts w:ascii="Arial" w:hAnsi="Arial" w:cs="Arial"/>
          <w:sz w:val="22"/>
          <w:szCs w:val="22"/>
        </w:rPr>
        <w:t xml:space="preserve">veut </w:t>
      </w:r>
      <w:r w:rsidRPr="00C60080">
        <w:rPr>
          <w:rFonts w:ascii="Arial" w:hAnsi="Arial" w:cs="Arial"/>
          <w:sz w:val="22"/>
          <w:szCs w:val="22"/>
        </w:rPr>
        <w:t>re</w:t>
      </w:r>
      <w:r w:rsidR="00C60080" w:rsidRPr="00C60080">
        <w:rPr>
          <w:rFonts w:ascii="Arial" w:hAnsi="Arial" w:cs="Arial"/>
          <w:sz w:val="22"/>
          <w:szCs w:val="22"/>
        </w:rPr>
        <w:t>venir à la ‘Veritas hebraïca’ (‘</w:t>
      </w:r>
      <w:r w:rsidRPr="00C60080">
        <w:rPr>
          <w:rFonts w:ascii="Arial" w:hAnsi="Arial" w:cs="Arial"/>
          <w:sz w:val="22"/>
          <w:szCs w:val="22"/>
        </w:rPr>
        <w:t>la vérité se trouve dans l’hébreu</w:t>
      </w:r>
      <w:r w:rsidR="00C60080" w:rsidRPr="00C60080">
        <w:rPr>
          <w:rFonts w:ascii="Arial" w:hAnsi="Arial" w:cs="Arial"/>
          <w:sz w:val="22"/>
          <w:szCs w:val="22"/>
        </w:rPr>
        <w:t>’</w:t>
      </w:r>
      <w:r w:rsidR="00C60080" w:rsidRPr="009D5C13">
        <w:rPr>
          <w:rFonts w:ascii="Arial" w:hAnsi="Arial" w:cs="Arial"/>
          <w:sz w:val="22"/>
          <w:szCs w:val="22"/>
        </w:rPr>
        <w:t>)</w:t>
      </w:r>
      <w:r w:rsidRPr="009D5C13">
        <w:rPr>
          <w:rFonts w:ascii="Arial" w:hAnsi="Arial" w:cs="Arial"/>
          <w:sz w:val="22"/>
          <w:szCs w:val="22"/>
        </w:rPr>
        <w:t>.</w:t>
      </w:r>
      <w:r w:rsidR="00631F21" w:rsidRPr="0057673C">
        <w:rPr>
          <w:rFonts w:ascii="Arial" w:hAnsi="Arial" w:cs="Arial"/>
          <w:color w:val="FF0000"/>
          <w:sz w:val="22"/>
          <w:szCs w:val="22"/>
        </w:rPr>
        <w:t xml:space="preserve"> </w:t>
      </w:r>
      <w:r w:rsidR="00812E58" w:rsidRPr="00812E58">
        <w:rPr>
          <w:rFonts w:ascii="Arial" w:hAnsi="Arial" w:cs="Arial"/>
          <w:sz w:val="22"/>
          <w:szCs w:val="22"/>
        </w:rPr>
        <w:t xml:space="preserve">Sa </w:t>
      </w:r>
      <w:r w:rsidR="00631F21" w:rsidRPr="00812E58">
        <w:rPr>
          <w:rFonts w:ascii="Arial" w:hAnsi="Arial" w:cs="Arial"/>
          <w:sz w:val="22"/>
          <w:szCs w:val="22"/>
        </w:rPr>
        <w:t>traducti</w:t>
      </w:r>
      <w:r w:rsidR="00627EBE" w:rsidRPr="00812E58">
        <w:rPr>
          <w:rFonts w:ascii="Arial" w:hAnsi="Arial" w:cs="Arial"/>
          <w:sz w:val="22"/>
          <w:szCs w:val="22"/>
        </w:rPr>
        <w:t>on directe de l’hébreu en latin</w:t>
      </w:r>
      <w:r w:rsidR="00627EBE" w:rsidRPr="0057673C">
        <w:rPr>
          <w:rFonts w:ascii="Arial" w:hAnsi="Arial" w:cs="Arial"/>
          <w:color w:val="FF0000"/>
          <w:sz w:val="22"/>
          <w:szCs w:val="22"/>
        </w:rPr>
        <w:t xml:space="preserve"> </w:t>
      </w:r>
      <w:r w:rsidR="00631F21" w:rsidRPr="00812E58">
        <w:rPr>
          <w:rFonts w:ascii="Arial" w:hAnsi="Arial" w:cs="Arial"/>
          <w:sz w:val="22"/>
          <w:szCs w:val="22"/>
        </w:rPr>
        <w:t>va donner la Vulgate.</w:t>
      </w:r>
      <w:r w:rsidR="00631F21" w:rsidRPr="0057673C">
        <w:rPr>
          <w:rFonts w:ascii="Arial" w:hAnsi="Arial" w:cs="Arial"/>
          <w:color w:val="FF0000"/>
          <w:sz w:val="22"/>
          <w:szCs w:val="22"/>
        </w:rPr>
        <w:t xml:space="preserve"> </w:t>
      </w:r>
      <w:r w:rsidR="00631F21" w:rsidRPr="009D5C13">
        <w:rPr>
          <w:rFonts w:ascii="Arial" w:hAnsi="Arial" w:cs="Arial"/>
          <w:sz w:val="22"/>
          <w:szCs w:val="22"/>
        </w:rPr>
        <w:t xml:space="preserve">Mais comme un certain nombre de livres </w:t>
      </w:r>
      <w:r w:rsidR="009D5C13" w:rsidRPr="009D5C13">
        <w:rPr>
          <w:rFonts w:ascii="Arial" w:hAnsi="Arial" w:cs="Arial"/>
          <w:sz w:val="22"/>
          <w:szCs w:val="22"/>
        </w:rPr>
        <w:t xml:space="preserve">(Tobie, Judith…) </w:t>
      </w:r>
      <w:r w:rsidR="00631F21" w:rsidRPr="009D5C13">
        <w:rPr>
          <w:rFonts w:ascii="Arial" w:hAnsi="Arial" w:cs="Arial"/>
          <w:sz w:val="22"/>
          <w:szCs w:val="22"/>
        </w:rPr>
        <w:t xml:space="preserve">sont désormais bien installés dans la vie du peuple chrétien, on va demander à Jérôme de les traduire de </w:t>
      </w:r>
      <w:r w:rsidR="00631F21" w:rsidRPr="00A353C1">
        <w:rPr>
          <w:rFonts w:ascii="Arial" w:hAnsi="Arial" w:cs="Arial"/>
          <w:sz w:val="22"/>
          <w:szCs w:val="22"/>
        </w:rPr>
        <w:t xml:space="preserve">la Septante en latin, même s’ils n’existent pas dans la source hébraïque. On </w:t>
      </w:r>
      <w:r w:rsidR="00594320" w:rsidRPr="00A353C1">
        <w:rPr>
          <w:rFonts w:ascii="Arial" w:hAnsi="Arial" w:cs="Arial"/>
          <w:sz w:val="22"/>
          <w:szCs w:val="22"/>
        </w:rPr>
        <w:t xml:space="preserve">a </w:t>
      </w:r>
      <w:r w:rsidR="00631F21" w:rsidRPr="00A353C1">
        <w:rPr>
          <w:rFonts w:ascii="Arial" w:hAnsi="Arial" w:cs="Arial"/>
          <w:sz w:val="22"/>
          <w:szCs w:val="22"/>
        </w:rPr>
        <w:t>dit que Jérôme</w:t>
      </w:r>
      <w:r w:rsidR="009D5C13" w:rsidRPr="00A353C1">
        <w:rPr>
          <w:rFonts w:ascii="Arial" w:hAnsi="Arial" w:cs="Arial"/>
          <w:sz w:val="22"/>
          <w:szCs w:val="22"/>
        </w:rPr>
        <w:t>, réticent,</w:t>
      </w:r>
      <w:r w:rsidR="00631F21" w:rsidRPr="00A353C1">
        <w:rPr>
          <w:rFonts w:ascii="Arial" w:hAnsi="Arial" w:cs="Arial"/>
          <w:sz w:val="22"/>
          <w:szCs w:val="22"/>
        </w:rPr>
        <w:t xml:space="preserve"> </w:t>
      </w:r>
      <w:r w:rsidR="00812E58" w:rsidRPr="00A353C1">
        <w:rPr>
          <w:rFonts w:ascii="Arial" w:hAnsi="Arial" w:cs="Arial"/>
          <w:sz w:val="22"/>
          <w:szCs w:val="22"/>
        </w:rPr>
        <w:t xml:space="preserve">aurait </w:t>
      </w:r>
      <w:r w:rsidR="00631F21" w:rsidRPr="00A353C1">
        <w:rPr>
          <w:rFonts w:ascii="Arial" w:hAnsi="Arial" w:cs="Arial"/>
          <w:sz w:val="22"/>
          <w:szCs w:val="22"/>
        </w:rPr>
        <w:t xml:space="preserve">bâclé </w:t>
      </w:r>
      <w:r w:rsidR="00812E58" w:rsidRPr="00A353C1">
        <w:rPr>
          <w:rFonts w:ascii="Arial" w:hAnsi="Arial" w:cs="Arial"/>
          <w:sz w:val="22"/>
          <w:szCs w:val="22"/>
        </w:rPr>
        <w:t xml:space="preserve">certaines </w:t>
      </w:r>
      <w:r w:rsidR="00631F21" w:rsidRPr="00A353C1">
        <w:rPr>
          <w:rFonts w:ascii="Arial" w:hAnsi="Arial" w:cs="Arial"/>
          <w:sz w:val="22"/>
          <w:szCs w:val="22"/>
        </w:rPr>
        <w:t>traduction</w:t>
      </w:r>
      <w:r w:rsidR="00812E58" w:rsidRPr="00A353C1">
        <w:rPr>
          <w:rFonts w:ascii="Arial" w:hAnsi="Arial" w:cs="Arial"/>
          <w:sz w:val="22"/>
          <w:szCs w:val="22"/>
        </w:rPr>
        <w:t>s</w:t>
      </w:r>
      <w:r w:rsidR="00631F21" w:rsidRPr="00A353C1">
        <w:rPr>
          <w:rFonts w:ascii="Arial" w:hAnsi="Arial" w:cs="Arial"/>
          <w:sz w:val="22"/>
          <w:szCs w:val="22"/>
        </w:rPr>
        <w:t xml:space="preserve"> de la source grecque</w:t>
      </w:r>
      <w:r w:rsidR="00594320" w:rsidRPr="00A353C1">
        <w:rPr>
          <w:rFonts w:ascii="Arial" w:hAnsi="Arial" w:cs="Arial"/>
          <w:sz w:val="22"/>
          <w:szCs w:val="22"/>
        </w:rPr>
        <w:t>, inventant même certains détails</w:t>
      </w:r>
      <w:r w:rsidR="00A353C1" w:rsidRPr="00A353C1">
        <w:rPr>
          <w:rFonts w:ascii="Arial" w:hAnsi="Arial" w:cs="Arial"/>
          <w:sz w:val="22"/>
          <w:szCs w:val="22"/>
        </w:rPr>
        <w:t xml:space="preserve">, comme </w:t>
      </w:r>
      <w:r w:rsidR="00631F21" w:rsidRPr="00A353C1">
        <w:rPr>
          <w:rFonts w:ascii="Arial" w:hAnsi="Arial" w:cs="Arial"/>
          <w:sz w:val="22"/>
          <w:szCs w:val="22"/>
        </w:rPr>
        <w:t>le chien qui remue la queue au retour du jeune Tobie</w:t>
      </w:r>
      <w:r w:rsidR="00A353C1" w:rsidRPr="00A353C1">
        <w:rPr>
          <w:rFonts w:ascii="Arial" w:hAnsi="Arial" w:cs="Arial"/>
          <w:sz w:val="22"/>
          <w:szCs w:val="22"/>
        </w:rPr>
        <w:t> !</w:t>
      </w:r>
    </w:p>
    <w:p w:rsidR="00594320" w:rsidRPr="00C60080" w:rsidRDefault="00594320" w:rsidP="003B0B74">
      <w:pPr>
        <w:jc w:val="both"/>
        <w:rPr>
          <w:rFonts w:ascii="Arial" w:hAnsi="Arial" w:cs="Arial"/>
          <w:i/>
          <w:sz w:val="22"/>
          <w:szCs w:val="22"/>
        </w:rPr>
      </w:pPr>
      <w:r w:rsidRPr="00C60080">
        <w:rPr>
          <w:rFonts w:ascii="Arial" w:hAnsi="Arial" w:cs="Arial"/>
          <w:sz w:val="22"/>
          <w:szCs w:val="22"/>
        </w:rPr>
        <w:t xml:space="preserve">La Vulgate ne va pas détrôner tout de suite la vieille </w:t>
      </w:r>
      <w:r w:rsidR="00627EBE" w:rsidRPr="00C60080">
        <w:rPr>
          <w:rFonts w:ascii="Arial" w:hAnsi="Arial" w:cs="Arial"/>
          <w:sz w:val="22"/>
          <w:szCs w:val="22"/>
        </w:rPr>
        <w:t>traduction latine en Occident (</w:t>
      </w:r>
      <w:r w:rsidR="00E911B4" w:rsidRPr="00C60080">
        <w:rPr>
          <w:rFonts w:ascii="Arial" w:hAnsi="Arial" w:cs="Arial"/>
          <w:sz w:val="22"/>
          <w:szCs w:val="22"/>
        </w:rPr>
        <w:t xml:space="preserve">ainsi </w:t>
      </w:r>
      <w:r w:rsidRPr="00C60080">
        <w:rPr>
          <w:rFonts w:ascii="Arial" w:hAnsi="Arial" w:cs="Arial"/>
          <w:sz w:val="22"/>
          <w:szCs w:val="22"/>
        </w:rPr>
        <w:t>le Psautier est resté long</w:t>
      </w:r>
      <w:r w:rsidR="00F3675C" w:rsidRPr="00C60080">
        <w:rPr>
          <w:rFonts w:ascii="Arial" w:hAnsi="Arial" w:cs="Arial"/>
          <w:sz w:val="22"/>
          <w:szCs w:val="22"/>
        </w:rPr>
        <w:t>-</w:t>
      </w:r>
      <w:r w:rsidRPr="00C60080">
        <w:rPr>
          <w:rFonts w:ascii="Arial" w:hAnsi="Arial" w:cs="Arial"/>
          <w:sz w:val="22"/>
          <w:szCs w:val="22"/>
        </w:rPr>
        <w:t>temps celui de la Vetus latina</w:t>
      </w:r>
      <w:r w:rsidR="00627EBE" w:rsidRPr="00C60080">
        <w:rPr>
          <w:rFonts w:ascii="Arial" w:hAnsi="Arial" w:cs="Arial"/>
          <w:sz w:val="22"/>
          <w:szCs w:val="22"/>
        </w:rPr>
        <w:t>)</w:t>
      </w:r>
      <w:r w:rsidRPr="00C60080">
        <w:rPr>
          <w:rFonts w:ascii="Arial" w:hAnsi="Arial" w:cs="Arial"/>
          <w:sz w:val="22"/>
          <w:szCs w:val="22"/>
        </w:rPr>
        <w:t>.</w:t>
      </w:r>
      <w:r w:rsidRPr="0057673C">
        <w:rPr>
          <w:rFonts w:ascii="Arial" w:hAnsi="Arial" w:cs="Arial"/>
          <w:color w:val="FF0000"/>
          <w:sz w:val="22"/>
          <w:szCs w:val="22"/>
        </w:rPr>
        <w:t xml:space="preserve"> </w:t>
      </w:r>
      <w:r w:rsidRPr="00812E58">
        <w:rPr>
          <w:rFonts w:ascii="Arial" w:hAnsi="Arial" w:cs="Arial"/>
          <w:sz w:val="22"/>
          <w:szCs w:val="22"/>
        </w:rPr>
        <w:t>Il y a même eu conflit entre Jérôme et Augustin</w:t>
      </w:r>
      <w:r w:rsidR="00812E58" w:rsidRPr="00812E58">
        <w:rPr>
          <w:rFonts w:ascii="Arial" w:hAnsi="Arial" w:cs="Arial"/>
          <w:sz w:val="22"/>
          <w:szCs w:val="22"/>
        </w:rPr>
        <w:t xml:space="preserve"> à propos de l’autorité de la Septante</w:t>
      </w:r>
      <w:r w:rsidRPr="00812E58">
        <w:rPr>
          <w:rFonts w:ascii="Arial" w:hAnsi="Arial" w:cs="Arial"/>
          <w:sz w:val="22"/>
          <w:szCs w:val="22"/>
        </w:rPr>
        <w:t xml:space="preserve">. </w:t>
      </w:r>
      <w:r w:rsidR="00812E58" w:rsidRPr="00812E58">
        <w:rPr>
          <w:rFonts w:ascii="Arial" w:hAnsi="Arial" w:cs="Arial"/>
          <w:sz w:val="22"/>
          <w:szCs w:val="22"/>
        </w:rPr>
        <w:t xml:space="preserve">Augustin </w:t>
      </w:r>
      <w:r w:rsidRPr="00812E58">
        <w:rPr>
          <w:rFonts w:ascii="Arial" w:hAnsi="Arial" w:cs="Arial"/>
          <w:sz w:val="22"/>
          <w:szCs w:val="22"/>
        </w:rPr>
        <w:t xml:space="preserve">écrit </w:t>
      </w:r>
      <w:r w:rsidR="00812E58" w:rsidRPr="00812E58">
        <w:rPr>
          <w:rFonts w:ascii="Arial" w:hAnsi="Arial" w:cs="Arial"/>
          <w:sz w:val="22"/>
          <w:szCs w:val="22"/>
        </w:rPr>
        <w:t xml:space="preserve">ainsi </w:t>
      </w:r>
      <w:r w:rsidRPr="00812E58">
        <w:rPr>
          <w:rFonts w:ascii="Arial" w:hAnsi="Arial" w:cs="Arial"/>
          <w:sz w:val="22"/>
          <w:szCs w:val="22"/>
        </w:rPr>
        <w:t>dans ‘La cité de Dieu’ :</w:t>
      </w:r>
      <w:r w:rsidR="00627EBE" w:rsidRPr="00812E58">
        <w:rPr>
          <w:rFonts w:ascii="Arial" w:hAnsi="Arial" w:cs="Arial"/>
          <w:sz w:val="22"/>
          <w:szCs w:val="22"/>
        </w:rPr>
        <w:t xml:space="preserve"> </w:t>
      </w:r>
      <w:r w:rsidRPr="00812E58">
        <w:rPr>
          <w:rFonts w:ascii="Arial" w:hAnsi="Arial" w:cs="Arial"/>
          <w:i/>
          <w:sz w:val="22"/>
          <w:szCs w:val="22"/>
        </w:rPr>
        <w:t>’Le prêtre Jérôme, homme très savant e</w:t>
      </w:r>
      <w:r w:rsidR="00224710">
        <w:rPr>
          <w:rFonts w:ascii="Arial" w:hAnsi="Arial" w:cs="Arial"/>
          <w:i/>
          <w:sz w:val="22"/>
          <w:szCs w:val="22"/>
        </w:rPr>
        <w:t>t connaissant parfaitement les trois</w:t>
      </w:r>
      <w:r w:rsidRPr="00C60080">
        <w:rPr>
          <w:rFonts w:ascii="Arial" w:hAnsi="Arial" w:cs="Arial"/>
          <w:i/>
          <w:sz w:val="22"/>
          <w:szCs w:val="22"/>
        </w:rPr>
        <w:t xml:space="preserve"> langues, a traduit les</w:t>
      </w:r>
      <w:r w:rsidRPr="0057673C">
        <w:rPr>
          <w:rFonts w:ascii="Arial" w:hAnsi="Arial" w:cs="Arial"/>
          <w:i/>
          <w:color w:val="FF0000"/>
          <w:sz w:val="22"/>
          <w:szCs w:val="22"/>
        </w:rPr>
        <w:t xml:space="preserve"> </w:t>
      </w:r>
      <w:r w:rsidRPr="00C60080">
        <w:rPr>
          <w:rFonts w:ascii="Arial" w:hAnsi="Arial" w:cs="Arial"/>
          <w:i/>
          <w:sz w:val="22"/>
          <w:szCs w:val="22"/>
        </w:rPr>
        <w:t xml:space="preserve">saintes écritures en latin, mais de l’hébreu et non du grec. </w:t>
      </w:r>
      <w:r w:rsidR="003B0B74" w:rsidRPr="00C60080">
        <w:rPr>
          <w:rFonts w:ascii="Arial" w:hAnsi="Arial" w:cs="Arial"/>
          <w:i/>
          <w:sz w:val="22"/>
          <w:szCs w:val="22"/>
        </w:rPr>
        <w:t>Bien que les juifs disent que son travail très savant est exact</w:t>
      </w:r>
      <w:r w:rsidR="00627EBE" w:rsidRPr="00C60080">
        <w:rPr>
          <w:rFonts w:ascii="Arial" w:hAnsi="Arial" w:cs="Arial"/>
          <w:i/>
          <w:sz w:val="22"/>
          <w:szCs w:val="22"/>
        </w:rPr>
        <w:t>, alors que</w:t>
      </w:r>
      <w:r w:rsidR="00224710">
        <w:rPr>
          <w:rFonts w:ascii="Arial" w:hAnsi="Arial" w:cs="Arial"/>
          <w:i/>
          <w:sz w:val="22"/>
          <w:szCs w:val="22"/>
        </w:rPr>
        <w:t>,</w:t>
      </w:r>
      <w:r w:rsidR="00627EBE" w:rsidRPr="00C60080">
        <w:rPr>
          <w:rFonts w:ascii="Arial" w:hAnsi="Arial" w:cs="Arial"/>
          <w:i/>
          <w:sz w:val="22"/>
          <w:szCs w:val="22"/>
        </w:rPr>
        <w:t xml:space="preserve"> prétendent-ils</w:t>
      </w:r>
      <w:r w:rsidR="00224710">
        <w:rPr>
          <w:rFonts w:ascii="Arial" w:hAnsi="Arial" w:cs="Arial"/>
          <w:i/>
          <w:sz w:val="22"/>
          <w:szCs w:val="22"/>
        </w:rPr>
        <w:t>,</w:t>
      </w:r>
      <w:r w:rsidR="003B0B74" w:rsidRPr="00C60080">
        <w:rPr>
          <w:rFonts w:ascii="Arial" w:hAnsi="Arial" w:cs="Arial"/>
          <w:i/>
          <w:sz w:val="22"/>
          <w:szCs w:val="22"/>
        </w:rPr>
        <w:t xml:space="preserve"> les Septante ont commis beaucoup d’erreurs, les églises du</w:t>
      </w:r>
      <w:r w:rsidR="003B0B74" w:rsidRPr="00C60080">
        <w:rPr>
          <w:rFonts w:ascii="Arial" w:hAnsi="Arial" w:cs="Arial"/>
          <w:sz w:val="22"/>
          <w:szCs w:val="22"/>
        </w:rPr>
        <w:t xml:space="preserve"> </w:t>
      </w:r>
      <w:r w:rsidR="003B0B74" w:rsidRPr="00C60080">
        <w:rPr>
          <w:rFonts w:ascii="Arial" w:hAnsi="Arial" w:cs="Arial"/>
          <w:i/>
          <w:sz w:val="22"/>
          <w:szCs w:val="22"/>
        </w:rPr>
        <w:t>Christ jugent cependant qu’à l’autorité de tant d’hommes désignés par le grand prêtre Eléazar, il ne faut préférer personne’.</w:t>
      </w:r>
    </w:p>
    <w:p w:rsidR="003B0B74" w:rsidRPr="0057673C" w:rsidRDefault="003B0B74" w:rsidP="003B0B74">
      <w:pPr>
        <w:jc w:val="both"/>
        <w:rPr>
          <w:rFonts w:ascii="Arial" w:hAnsi="Arial" w:cs="Arial"/>
          <w:color w:val="FF0000"/>
          <w:sz w:val="22"/>
          <w:szCs w:val="22"/>
        </w:rPr>
      </w:pPr>
      <w:r w:rsidRPr="00C60080">
        <w:rPr>
          <w:rFonts w:ascii="Arial" w:hAnsi="Arial" w:cs="Arial"/>
          <w:sz w:val="22"/>
          <w:szCs w:val="22"/>
        </w:rPr>
        <w:t>Quoi qu’il en soit, la Vulgate est le 1</w:t>
      </w:r>
      <w:r w:rsidRPr="00C60080">
        <w:rPr>
          <w:rFonts w:ascii="Arial" w:hAnsi="Arial" w:cs="Arial"/>
          <w:sz w:val="22"/>
          <w:szCs w:val="22"/>
          <w:vertAlign w:val="superscript"/>
        </w:rPr>
        <w:t>er</w:t>
      </w:r>
      <w:r w:rsidRPr="00C60080">
        <w:rPr>
          <w:rFonts w:ascii="Arial" w:hAnsi="Arial" w:cs="Arial"/>
          <w:sz w:val="22"/>
          <w:szCs w:val="22"/>
        </w:rPr>
        <w:t xml:space="preserve"> grand effort pour revenir au texte hébreu, par-dessus la Septante, mais sans oublier la Septante. Précurseur du travail critique de la Renaissance, Jérôme n’a pas voulu faire une traductio</w:t>
      </w:r>
      <w:r w:rsidR="00F3675C" w:rsidRPr="00C60080">
        <w:rPr>
          <w:rFonts w:ascii="Arial" w:hAnsi="Arial" w:cs="Arial"/>
          <w:sz w:val="22"/>
          <w:szCs w:val="22"/>
        </w:rPr>
        <w:t>n de traduction, mais traduire d</w:t>
      </w:r>
      <w:r w:rsidRPr="00C60080">
        <w:rPr>
          <w:rFonts w:ascii="Arial" w:hAnsi="Arial" w:cs="Arial"/>
          <w:sz w:val="22"/>
          <w:szCs w:val="22"/>
        </w:rPr>
        <w:t>es textes originaux.</w:t>
      </w:r>
      <w:r w:rsidR="003475B9" w:rsidRPr="00C60080">
        <w:rPr>
          <w:rFonts w:ascii="Arial" w:hAnsi="Arial" w:cs="Arial"/>
          <w:sz w:val="22"/>
          <w:szCs w:val="22"/>
        </w:rPr>
        <w:t xml:space="preserve"> Au prix d’une tension entre la Septante et la Veritas hebraïca, la Vul</w:t>
      </w:r>
      <w:r w:rsidR="00F3675C" w:rsidRPr="00C60080">
        <w:rPr>
          <w:rFonts w:ascii="Arial" w:hAnsi="Arial" w:cs="Arial"/>
          <w:sz w:val="22"/>
          <w:szCs w:val="22"/>
        </w:rPr>
        <w:t>-</w:t>
      </w:r>
      <w:r w:rsidR="003475B9" w:rsidRPr="00C60080">
        <w:rPr>
          <w:rFonts w:ascii="Arial" w:hAnsi="Arial" w:cs="Arial"/>
          <w:sz w:val="22"/>
          <w:szCs w:val="22"/>
        </w:rPr>
        <w:t>gate a fini par s’imposer</w:t>
      </w:r>
      <w:r w:rsidR="00E911B4" w:rsidRPr="00C60080">
        <w:rPr>
          <w:rFonts w:ascii="Arial" w:hAnsi="Arial" w:cs="Arial"/>
          <w:sz w:val="22"/>
          <w:szCs w:val="22"/>
        </w:rPr>
        <w:t xml:space="preserve"> en Occident</w:t>
      </w:r>
      <w:r w:rsidR="003475B9" w:rsidRPr="00C60080">
        <w:rPr>
          <w:rFonts w:ascii="Arial" w:hAnsi="Arial" w:cs="Arial"/>
          <w:sz w:val="22"/>
          <w:szCs w:val="22"/>
        </w:rPr>
        <w:t>. A noter que cette tension n’a jamais existé dans la Chrétie</w:t>
      </w:r>
      <w:r w:rsidR="00F56190" w:rsidRPr="00C60080">
        <w:rPr>
          <w:rFonts w:ascii="Arial" w:hAnsi="Arial" w:cs="Arial"/>
          <w:sz w:val="22"/>
          <w:szCs w:val="22"/>
        </w:rPr>
        <w:t>nté o</w:t>
      </w:r>
      <w:r w:rsidR="003475B9" w:rsidRPr="00C60080">
        <w:rPr>
          <w:rFonts w:ascii="Arial" w:hAnsi="Arial" w:cs="Arial"/>
          <w:sz w:val="22"/>
          <w:szCs w:val="22"/>
        </w:rPr>
        <w:t xml:space="preserve">rientale, </w:t>
      </w:r>
      <w:r w:rsidR="00F3675C" w:rsidRPr="00C60080">
        <w:rPr>
          <w:rFonts w:ascii="Arial" w:hAnsi="Arial" w:cs="Arial"/>
          <w:sz w:val="22"/>
          <w:szCs w:val="22"/>
        </w:rPr>
        <w:t xml:space="preserve">qui </w:t>
      </w:r>
      <w:r w:rsidR="003475B9" w:rsidRPr="00C60080">
        <w:rPr>
          <w:rFonts w:ascii="Arial" w:hAnsi="Arial" w:cs="Arial"/>
          <w:sz w:val="22"/>
          <w:szCs w:val="22"/>
        </w:rPr>
        <w:t>n’a jamais cessé de recevoir comme parole de Dieu les livres en grec de la Septante, y compris les écrits tardifs</w:t>
      </w:r>
      <w:r w:rsidR="00F3675C" w:rsidRPr="00C60080">
        <w:rPr>
          <w:rFonts w:ascii="Arial" w:hAnsi="Arial" w:cs="Arial"/>
          <w:sz w:val="22"/>
          <w:szCs w:val="22"/>
        </w:rPr>
        <w:t>.</w:t>
      </w:r>
      <w:r w:rsidR="003475B9" w:rsidRPr="0057673C">
        <w:rPr>
          <w:rFonts w:ascii="Arial" w:hAnsi="Arial" w:cs="Arial"/>
          <w:color w:val="FF0000"/>
          <w:sz w:val="22"/>
          <w:szCs w:val="22"/>
        </w:rPr>
        <w:t xml:space="preserve"> </w:t>
      </w:r>
    </w:p>
    <w:p w:rsidR="00696A3F" w:rsidRPr="0057673C" w:rsidRDefault="00696A3F" w:rsidP="00094B37">
      <w:pPr>
        <w:rPr>
          <w:rFonts w:ascii="Arial" w:hAnsi="Arial" w:cs="Arial"/>
          <w:color w:val="FF0000"/>
          <w:sz w:val="22"/>
          <w:szCs w:val="22"/>
        </w:rPr>
      </w:pPr>
    </w:p>
    <w:p w:rsidR="00A55FFE" w:rsidRPr="004A2E86" w:rsidRDefault="009C4A9F" w:rsidP="00094B37">
      <w:pPr>
        <w:ind w:left="284" w:firstLine="992"/>
        <w:rPr>
          <w:rFonts w:ascii="Arial" w:hAnsi="Arial" w:cs="Arial"/>
          <w:i/>
        </w:rPr>
      </w:pPr>
      <w:r w:rsidRPr="004A2E86">
        <w:rPr>
          <w:rFonts w:ascii="Arial" w:hAnsi="Arial" w:cs="Arial"/>
          <w:i/>
        </w:rPr>
        <w:t>La Vulgate</w:t>
      </w:r>
      <w:r w:rsidR="005478F0" w:rsidRPr="004A2E86">
        <w:rPr>
          <w:rFonts w:ascii="Arial" w:hAnsi="Arial" w:cs="Arial"/>
          <w:i/>
        </w:rPr>
        <w:t xml:space="preserve"> modifie</w:t>
      </w:r>
      <w:r w:rsidR="00AA1404" w:rsidRPr="004A2E86">
        <w:rPr>
          <w:rFonts w:ascii="Arial" w:hAnsi="Arial" w:cs="Arial"/>
          <w:i/>
        </w:rPr>
        <w:t xml:space="preserve"> </w:t>
      </w:r>
      <w:r w:rsidRPr="004A2E86">
        <w:rPr>
          <w:rFonts w:ascii="Arial" w:hAnsi="Arial" w:cs="Arial"/>
          <w:i/>
        </w:rPr>
        <w:t xml:space="preserve"> l’ordre </w:t>
      </w:r>
      <w:r w:rsidR="004A2E86" w:rsidRPr="00210A3B">
        <w:rPr>
          <w:rFonts w:ascii="Arial" w:hAnsi="Arial" w:cs="Arial"/>
          <w:i/>
        </w:rPr>
        <w:t>juif</w:t>
      </w:r>
      <w:r w:rsidR="004A2E86" w:rsidRPr="004A2E86">
        <w:rPr>
          <w:rFonts w:ascii="Arial" w:hAnsi="Arial" w:cs="Arial"/>
          <w:i/>
          <w:color w:val="FF0000"/>
        </w:rPr>
        <w:t xml:space="preserve"> </w:t>
      </w:r>
      <w:r w:rsidRPr="004A2E86">
        <w:rPr>
          <w:rFonts w:ascii="Arial" w:hAnsi="Arial" w:cs="Arial"/>
          <w:i/>
        </w:rPr>
        <w:t>des livres de l’Ancien Testament</w:t>
      </w:r>
    </w:p>
    <w:p w:rsidR="007719EB" w:rsidRPr="00F36DF7" w:rsidRDefault="00371526" w:rsidP="00E911B4">
      <w:pPr>
        <w:spacing w:before="120"/>
        <w:jc w:val="both"/>
        <w:rPr>
          <w:rFonts w:ascii="Arial" w:hAnsi="Arial" w:cs="Arial"/>
          <w:sz w:val="22"/>
          <w:szCs w:val="22"/>
        </w:rPr>
      </w:pPr>
      <w:r w:rsidRPr="00945CC7">
        <w:rPr>
          <w:rFonts w:ascii="Arial" w:hAnsi="Arial" w:cs="Arial"/>
          <w:sz w:val="22"/>
          <w:szCs w:val="22"/>
        </w:rPr>
        <w:t xml:space="preserve">Quittant </w:t>
      </w:r>
      <w:r w:rsidR="007719EB" w:rsidRPr="00945CC7">
        <w:rPr>
          <w:rFonts w:ascii="Arial" w:hAnsi="Arial" w:cs="Arial"/>
          <w:sz w:val="22"/>
          <w:szCs w:val="22"/>
        </w:rPr>
        <w:t xml:space="preserve">la tripartition </w:t>
      </w:r>
      <w:r w:rsidR="00224710">
        <w:rPr>
          <w:rFonts w:ascii="Arial" w:hAnsi="Arial" w:cs="Arial"/>
          <w:sz w:val="22"/>
          <w:szCs w:val="22"/>
        </w:rPr>
        <w:t xml:space="preserve">rabbinique </w:t>
      </w:r>
      <w:r w:rsidR="007719EB" w:rsidRPr="00945CC7">
        <w:rPr>
          <w:rFonts w:ascii="Arial" w:hAnsi="Arial" w:cs="Arial"/>
          <w:sz w:val="22"/>
          <w:szCs w:val="22"/>
        </w:rPr>
        <w:t>‘Loi-Prophètes-Ecrits’</w:t>
      </w:r>
      <w:r w:rsidRPr="00945CC7">
        <w:rPr>
          <w:rFonts w:ascii="Arial" w:hAnsi="Arial" w:cs="Arial"/>
          <w:sz w:val="22"/>
          <w:szCs w:val="22"/>
        </w:rPr>
        <w:t xml:space="preserve">, la Vulgate </w:t>
      </w:r>
      <w:r w:rsidR="007719EB" w:rsidRPr="00945CC7">
        <w:rPr>
          <w:rFonts w:ascii="Arial" w:hAnsi="Arial" w:cs="Arial"/>
          <w:sz w:val="22"/>
          <w:szCs w:val="22"/>
        </w:rPr>
        <w:t>a pris comme fil directeur une histoire du Salut qui</w:t>
      </w:r>
      <w:r w:rsidR="00945CC7">
        <w:rPr>
          <w:rFonts w:ascii="Arial" w:hAnsi="Arial" w:cs="Arial"/>
          <w:color w:val="FF0000"/>
          <w:sz w:val="22"/>
          <w:szCs w:val="22"/>
        </w:rPr>
        <w:t xml:space="preserve"> </w:t>
      </w:r>
      <w:r w:rsidR="00945CC7" w:rsidRPr="00945CC7">
        <w:rPr>
          <w:rFonts w:ascii="Arial" w:hAnsi="Arial" w:cs="Arial"/>
          <w:sz w:val="22"/>
          <w:szCs w:val="22"/>
        </w:rPr>
        <w:t>about</w:t>
      </w:r>
      <w:r w:rsidR="007719EB" w:rsidRPr="00945CC7">
        <w:rPr>
          <w:rFonts w:ascii="Arial" w:hAnsi="Arial" w:cs="Arial"/>
          <w:sz w:val="22"/>
          <w:szCs w:val="22"/>
        </w:rPr>
        <w:t>it au Christ.</w:t>
      </w:r>
      <w:r w:rsidR="00FD0EA7" w:rsidRPr="00945CC7">
        <w:rPr>
          <w:rFonts w:ascii="Arial" w:hAnsi="Arial" w:cs="Arial"/>
          <w:sz w:val="22"/>
          <w:szCs w:val="22"/>
        </w:rPr>
        <w:t xml:space="preserve"> A la base, on trouve toujours le Pentateuque</w:t>
      </w:r>
      <w:r w:rsidR="00CE60F6" w:rsidRPr="00945CC7">
        <w:rPr>
          <w:rFonts w:ascii="Arial" w:hAnsi="Arial" w:cs="Arial"/>
          <w:sz w:val="22"/>
          <w:szCs w:val="22"/>
        </w:rPr>
        <w:t xml:space="preserve">, mais </w:t>
      </w:r>
      <w:r w:rsidR="00F56190" w:rsidRPr="00945CC7">
        <w:rPr>
          <w:rFonts w:ascii="Arial" w:hAnsi="Arial" w:cs="Arial"/>
          <w:sz w:val="22"/>
          <w:szCs w:val="22"/>
        </w:rPr>
        <w:t>comme récit des débuts</w:t>
      </w:r>
      <w:r w:rsidR="00CE60F6" w:rsidRPr="00945CC7">
        <w:rPr>
          <w:rFonts w:ascii="Arial" w:hAnsi="Arial" w:cs="Arial"/>
          <w:sz w:val="22"/>
          <w:szCs w:val="22"/>
        </w:rPr>
        <w:t xml:space="preserve">. </w:t>
      </w:r>
      <w:r w:rsidR="00F56190" w:rsidRPr="00945CC7">
        <w:rPr>
          <w:rFonts w:ascii="Arial" w:hAnsi="Arial" w:cs="Arial"/>
          <w:sz w:val="22"/>
          <w:szCs w:val="22"/>
        </w:rPr>
        <w:t>O</w:t>
      </w:r>
      <w:r w:rsidR="00CE60F6" w:rsidRPr="00945CC7">
        <w:rPr>
          <w:rFonts w:ascii="Arial" w:hAnsi="Arial" w:cs="Arial"/>
          <w:sz w:val="22"/>
          <w:szCs w:val="22"/>
        </w:rPr>
        <w:t xml:space="preserve">n a </w:t>
      </w:r>
      <w:r w:rsidR="00F56190" w:rsidRPr="00945CC7">
        <w:rPr>
          <w:rFonts w:ascii="Arial" w:hAnsi="Arial" w:cs="Arial"/>
          <w:sz w:val="22"/>
          <w:szCs w:val="22"/>
        </w:rPr>
        <w:t xml:space="preserve">ensuite </w:t>
      </w:r>
      <w:r w:rsidR="00CE60F6" w:rsidRPr="00945CC7">
        <w:rPr>
          <w:rFonts w:ascii="Arial" w:hAnsi="Arial" w:cs="Arial"/>
          <w:sz w:val="22"/>
          <w:szCs w:val="22"/>
        </w:rPr>
        <w:t xml:space="preserve">un ensemble de livres dits ‘historiques’, dans lesquels </w:t>
      </w:r>
      <w:r w:rsidR="00B81E3D" w:rsidRPr="00945CC7">
        <w:rPr>
          <w:rFonts w:ascii="Arial" w:hAnsi="Arial" w:cs="Arial"/>
          <w:sz w:val="22"/>
          <w:szCs w:val="22"/>
        </w:rPr>
        <w:t xml:space="preserve">on retrouve les ‘prophètes premiers’ des hébreux : Josué, Juges, Ruth, </w:t>
      </w:r>
      <w:r w:rsidR="00FF4275" w:rsidRPr="00945CC7">
        <w:rPr>
          <w:rFonts w:ascii="Arial" w:hAnsi="Arial" w:cs="Arial"/>
          <w:sz w:val="22"/>
          <w:szCs w:val="22"/>
        </w:rPr>
        <w:t>1 et 2</w:t>
      </w:r>
      <w:r w:rsidR="00FF4275">
        <w:rPr>
          <w:rFonts w:ascii="Arial" w:hAnsi="Arial" w:cs="Arial"/>
          <w:sz w:val="22"/>
          <w:szCs w:val="22"/>
        </w:rPr>
        <w:t xml:space="preserve"> </w:t>
      </w:r>
      <w:r w:rsidR="00B81E3D" w:rsidRPr="00945CC7">
        <w:rPr>
          <w:rFonts w:ascii="Arial" w:hAnsi="Arial" w:cs="Arial"/>
          <w:sz w:val="22"/>
          <w:szCs w:val="22"/>
        </w:rPr>
        <w:t xml:space="preserve">Samuel, </w:t>
      </w:r>
      <w:r w:rsidR="00FF4275" w:rsidRPr="00945CC7">
        <w:rPr>
          <w:rFonts w:ascii="Arial" w:hAnsi="Arial" w:cs="Arial"/>
          <w:sz w:val="22"/>
          <w:szCs w:val="22"/>
        </w:rPr>
        <w:t xml:space="preserve">1 et 2 </w:t>
      </w:r>
      <w:r w:rsidR="004647F1">
        <w:rPr>
          <w:rFonts w:ascii="Arial" w:hAnsi="Arial" w:cs="Arial"/>
          <w:sz w:val="22"/>
          <w:szCs w:val="22"/>
        </w:rPr>
        <w:t>Rois (on a divis</w:t>
      </w:r>
      <w:r w:rsidR="00B81E3D" w:rsidRPr="00945CC7">
        <w:rPr>
          <w:rFonts w:ascii="Arial" w:hAnsi="Arial" w:cs="Arial"/>
          <w:sz w:val="22"/>
          <w:szCs w:val="22"/>
        </w:rPr>
        <w:t xml:space="preserve">é des livres qui n’en faisaient qu’un chez les juifs), Chroniques, Esdras, Néhémie. </w:t>
      </w:r>
      <w:r w:rsidR="00CA2C88" w:rsidRPr="00945CC7">
        <w:rPr>
          <w:rFonts w:ascii="Arial" w:hAnsi="Arial" w:cs="Arial"/>
          <w:sz w:val="22"/>
          <w:szCs w:val="22"/>
        </w:rPr>
        <w:t xml:space="preserve">Puis on a Tobie, Judith, Esther, </w:t>
      </w:r>
      <w:r w:rsidR="00FF4275" w:rsidRPr="00945CC7">
        <w:rPr>
          <w:rFonts w:ascii="Arial" w:hAnsi="Arial" w:cs="Arial"/>
          <w:sz w:val="22"/>
          <w:szCs w:val="22"/>
        </w:rPr>
        <w:t>1 et 2</w:t>
      </w:r>
      <w:r w:rsidR="00FF4275">
        <w:rPr>
          <w:rFonts w:ascii="Arial" w:hAnsi="Arial" w:cs="Arial"/>
          <w:sz w:val="22"/>
          <w:szCs w:val="22"/>
        </w:rPr>
        <w:t xml:space="preserve"> </w:t>
      </w:r>
      <w:r w:rsidR="00CA2C88" w:rsidRPr="00945CC7">
        <w:rPr>
          <w:rFonts w:ascii="Arial" w:hAnsi="Arial" w:cs="Arial"/>
          <w:sz w:val="22"/>
          <w:szCs w:val="22"/>
        </w:rPr>
        <w:t xml:space="preserve">Maccabées. </w:t>
      </w:r>
      <w:r w:rsidR="00F56190" w:rsidRPr="00945CC7">
        <w:rPr>
          <w:rFonts w:ascii="Arial" w:hAnsi="Arial" w:cs="Arial"/>
          <w:sz w:val="22"/>
          <w:szCs w:val="22"/>
        </w:rPr>
        <w:t>Ces livres sont regroupés</w:t>
      </w:r>
      <w:r w:rsidR="00CA2C88" w:rsidRPr="00945CC7">
        <w:rPr>
          <w:rFonts w:ascii="Arial" w:hAnsi="Arial" w:cs="Arial"/>
          <w:sz w:val="22"/>
          <w:szCs w:val="22"/>
        </w:rPr>
        <w:t xml:space="preserve"> </w:t>
      </w:r>
      <w:r w:rsidR="00F56190" w:rsidRPr="00945CC7">
        <w:rPr>
          <w:rFonts w:ascii="Arial" w:hAnsi="Arial" w:cs="Arial"/>
          <w:sz w:val="22"/>
          <w:szCs w:val="22"/>
        </w:rPr>
        <w:t>parce</w:t>
      </w:r>
      <w:r w:rsidR="00CA2C88" w:rsidRPr="00945CC7">
        <w:rPr>
          <w:rFonts w:ascii="Arial" w:hAnsi="Arial" w:cs="Arial"/>
          <w:sz w:val="22"/>
          <w:szCs w:val="22"/>
        </w:rPr>
        <w:t xml:space="preserve"> que ce sont des livres </w:t>
      </w:r>
      <w:r w:rsidR="00CA2C88" w:rsidRPr="00945CC7">
        <w:rPr>
          <w:rFonts w:ascii="Arial" w:hAnsi="Arial" w:cs="Arial"/>
          <w:sz w:val="22"/>
          <w:szCs w:val="22"/>
        </w:rPr>
        <w:lastRenderedPageBreak/>
        <w:t>narratifs, qui font chacun référence à un moment de l’histoire d’Israël. Le peuple chrétien se voit ainsi proposer une très grande histoire qui va de l’entrée en Canaan (Josué) jusqu’à la domination grecque (2 Maccabées).</w:t>
      </w:r>
    </w:p>
    <w:p w:rsidR="001C5217" w:rsidRPr="00070420" w:rsidRDefault="00CA2C88" w:rsidP="002956FC">
      <w:pPr>
        <w:jc w:val="both"/>
        <w:rPr>
          <w:rFonts w:ascii="Arial" w:hAnsi="Arial" w:cs="Arial"/>
          <w:sz w:val="22"/>
          <w:szCs w:val="22"/>
        </w:rPr>
      </w:pPr>
      <w:r w:rsidRPr="00070420">
        <w:rPr>
          <w:rFonts w:ascii="Arial" w:hAnsi="Arial" w:cs="Arial"/>
          <w:sz w:val="22"/>
          <w:szCs w:val="22"/>
        </w:rPr>
        <w:t xml:space="preserve">Ensuite la Vulgate </w:t>
      </w:r>
      <w:r w:rsidR="00F56190" w:rsidRPr="00070420">
        <w:rPr>
          <w:rFonts w:ascii="Arial" w:hAnsi="Arial" w:cs="Arial"/>
          <w:sz w:val="22"/>
          <w:szCs w:val="22"/>
        </w:rPr>
        <w:t xml:space="preserve">regroupe </w:t>
      </w:r>
      <w:r w:rsidRPr="00070420">
        <w:rPr>
          <w:rFonts w:ascii="Arial" w:hAnsi="Arial" w:cs="Arial"/>
          <w:sz w:val="22"/>
          <w:szCs w:val="22"/>
        </w:rPr>
        <w:t xml:space="preserve">au sein des Ecrits les </w:t>
      </w:r>
      <w:r w:rsidR="00070420" w:rsidRPr="00070420">
        <w:rPr>
          <w:rFonts w:ascii="Arial" w:hAnsi="Arial" w:cs="Arial"/>
          <w:sz w:val="22"/>
          <w:szCs w:val="22"/>
        </w:rPr>
        <w:t>‘</w:t>
      </w:r>
      <w:r w:rsidRPr="00070420">
        <w:rPr>
          <w:rFonts w:ascii="Arial" w:hAnsi="Arial" w:cs="Arial"/>
          <w:sz w:val="22"/>
          <w:szCs w:val="22"/>
        </w:rPr>
        <w:t>livres poétiques et sapientiaux’</w:t>
      </w:r>
      <w:r w:rsidR="00070420" w:rsidRPr="00070420">
        <w:rPr>
          <w:rFonts w:ascii="Arial" w:hAnsi="Arial" w:cs="Arial"/>
          <w:sz w:val="22"/>
          <w:szCs w:val="22"/>
        </w:rPr>
        <w:t xml:space="preserve"> </w:t>
      </w:r>
      <w:r w:rsidR="0098258F" w:rsidRPr="00070420">
        <w:rPr>
          <w:rFonts w:ascii="Arial" w:hAnsi="Arial" w:cs="Arial"/>
          <w:sz w:val="22"/>
          <w:szCs w:val="22"/>
        </w:rPr>
        <w:t>: Job, Psaumes, Proverbes, Ecclé</w:t>
      </w:r>
      <w:r w:rsidR="00210A3B">
        <w:rPr>
          <w:rFonts w:ascii="Arial" w:hAnsi="Arial" w:cs="Arial"/>
          <w:sz w:val="22"/>
          <w:szCs w:val="22"/>
        </w:rPr>
        <w:t>-</w:t>
      </w:r>
      <w:r w:rsidR="0098258F" w:rsidRPr="00070420">
        <w:rPr>
          <w:rFonts w:ascii="Arial" w:hAnsi="Arial" w:cs="Arial"/>
          <w:sz w:val="22"/>
          <w:szCs w:val="22"/>
        </w:rPr>
        <w:t>siaste (Qohéleth), Cantique des cantiques, Sagesse et Ecclésiastique</w:t>
      </w:r>
      <w:r w:rsidR="00070420" w:rsidRPr="00070420">
        <w:rPr>
          <w:rFonts w:ascii="Arial" w:hAnsi="Arial" w:cs="Arial"/>
          <w:sz w:val="22"/>
          <w:szCs w:val="22"/>
        </w:rPr>
        <w:t xml:space="preserve"> (Siracide)</w:t>
      </w:r>
      <w:r w:rsidR="0098258F" w:rsidRPr="00070420">
        <w:rPr>
          <w:rFonts w:ascii="Arial" w:hAnsi="Arial" w:cs="Arial"/>
          <w:sz w:val="22"/>
          <w:szCs w:val="22"/>
        </w:rPr>
        <w:t xml:space="preserve">. Enfin </w:t>
      </w:r>
      <w:r w:rsidR="00F56190" w:rsidRPr="00070420">
        <w:rPr>
          <w:rFonts w:ascii="Arial" w:hAnsi="Arial" w:cs="Arial"/>
          <w:sz w:val="22"/>
          <w:szCs w:val="22"/>
        </w:rPr>
        <w:t xml:space="preserve">elle </w:t>
      </w:r>
      <w:r w:rsidR="0098258F" w:rsidRPr="00070420">
        <w:rPr>
          <w:rFonts w:ascii="Arial" w:hAnsi="Arial" w:cs="Arial"/>
          <w:sz w:val="22"/>
          <w:szCs w:val="22"/>
        </w:rPr>
        <w:t xml:space="preserve">met en dernier ce qui </w:t>
      </w:r>
      <w:r w:rsidR="00372873" w:rsidRPr="00070420">
        <w:rPr>
          <w:rFonts w:ascii="Arial" w:hAnsi="Arial" w:cs="Arial"/>
          <w:sz w:val="22"/>
          <w:szCs w:val="22"/>
        </w:rPr>
        <w:t>était second dans la tradition juive, à savoir les livres prophétiques</w:t>
      </w:r>
      <w:r w:rsidR="00F56190" w:rsidRPr="00070420">
        <w:rPr>
          <w:rFonts w:ascii="Arial" w:hAnsi="Arial" w:cs="Arial"/>
          <w:sz w:val="22"/>
          <w:szCs w:val="22"/>
        </w:rPr>
        <w:t>. C</w:t>
      </w:r>
      <w:r w:rsidR="00372873" w:rsidRPr="00070420">
        <w:rPr>
          <w:rFonts w:ascii="Arial" w:hAnsi="Arial" w:cs="Arial"/>
          <w:sz w:val="22"/>
          <w:szCs w:val="22"/>
        </w:rPr>
        <w:t>e faisant</w:t>
      </w:r>
      <w:r w:rsidR="00224710">
        <w:rPr>
          <w:rFonts w:ascii="Arial" w:hAnsi="Arial" w:cs="Arial"/>
          <w:sz w:val="22"/>
          <w:szCs w:val="22"/>
        </w:rPr>
        <w:t>,</w:t>
      </w:r>
      <w:r w:rsidR="00372873" w:rsidRPr="00070420">
        <w:rPr>
          <w:rFonts w:ascii="Arial" w:hAnsi="Arial" w:cs="Arial"/>
          <w:sz w:val="22"/>
          <w:szCs w:val="22"/>
        </w:rPr>
        <w:t xml:space="preserve"> </w:t>
      </w:r>
      <w:r w:rsidR="00F56190" w:rsidRPr="00070420">
        <w:rPr>
          <w:rFonts w:ascii="Arial" w:hAnsi="Arial" w:cs="Arial"/>
          <w:sz w:val="22"/>
          <w:szCs w:val="22"/>
        </w:rPr>
        <w:t>e</w:t>
      </w:r>
      <w:r w:rsidR="00372873" w:rsidRPr="00070420">
        <w:rPr>
          <w:rFonts w:ascii="Arial" w:hAnsi="Arial" w:cs="Arial"/>
          <w:sz w:val="22"/>
          <w:szCs w:val="22"/>
        </w:rPr>
        <w:t>lle reprend les 3 grands prophètes (Isaïe, Jérémie, Ezéchiel), mais à Jérémie elle ajoute le livre des Lamentations (présent dans le canon juif) et le livre de Baruch (transmis du grec). Elle place ensuite le livre de Daniel, ce qui fait au total 4 grands prophètes, ceux qui dans la représentation du Moyen Age portaient chacun</w:t>
      </w:r>
      <w:r w:rsidR="002956FC" w:rsidRPr="00070420">
        <w:rPr>
          <w:rFonts w:ascii="Arial" w:hAnsi="Arial" w:cs="Arial"/>
          <w:sz w:val="22"/>
          <w:szCs w:val="22"/>
        </w:rPr>
        <w:t xml:space="preserve"> un évangéliste sur ses épaules, précurseurs qu’ils étaient des seconds.</w:t>
      </w:r>
      <w:r w:rsidR="00070420" w:rsidRPr="00070420">
        <w:rPr>
          <w:rFonts w:ascii="Arial" w:hAnsi="Arial" w:cs="Arial"/>
          <w:sz w:val="22"/>
          <w:szCs w:val="22"/>
        </w:rPr>
        <w:t xml:space="preserve"> Enfin ferment la marche les 12</w:t>
      </w:r>
      <w:r w:rsidR="00070420">
        <w:rPr>
          <w:rFonts w:ascii="Arial" w:hAnsi="Arial" w:cs="Arial"/>
          <w:color w:val="FF0000"/>
          <w:sz w:val="22"/>
          <w:szCs w:val="22"/>
        </w:rPr>
        <w:t xml:space="preserve"> </w:t>
      </w:r>
      <w:r w:rsidR="00210A3B" w:rsidRPr="00210A3B">
        <w:rPr>
          <w:rFonts w:ascii="Arial" w:hAnsi="Arial" w:cs="Arial"/>
          <w:sz w:val="22"/>
          <w:szCs w:val="22"/>
        </w:rPr>
        <w:t>écrit</w:t>
      </w:r>
      <w:r w:rsidR="00070420" w:rsidRPr="00210A3B">
        <w:rPr>
          <w:rFonts w:ascii="Arial" w:hAnsi="Arial" w:cs="Arial"/>
          <w:sz w:val="22"/>
          <w:szCs w:val="22"/>
        </w:rPr>
        <w:t>s</w:t>
      </w:r>
      <w:r w:rsidR="00070420">
        <w:rPr>
          <w:rFonts w:ascii="Arial" w:hAnsi="Arial" w:cs="Arial"/>
          <w:color w:val="FF0000"/>
          <w:sz w:val="22"/>
          <w:szCs w:val="22"/>
        </w:rPr>
        <w:t xml:space="preserve"> </w:t>
      </w:r>
      <w:r w:rsidR="002956FC" w:rsidRPr="00070420">
        <w:rPr>
          <w:rFonts w:ascii="Arial" w:hAnsi="Arial" w:cs="Arial"/>
          <w:sz w:val="22"/>
          <w:szCs w:val="22"/>
        </w:rPr>
        <w:t>des ‘petits prophètes’, qui ne</w:t>
      </w:r>
      <w:r w:rsidR="002956FC" w:rsidRPr="0057673C">
        <w:rPr>
          <w:rFonts w:ascii="Arial" w:hAnsi="Arial" w:cs="Arial"/>
          <w:color w:val="FF0000"/>
          <w:sz w:val="22"/>
          <w:szCs w:val="22"/>
        </w:rPr>
        <w:t xml:space="preserve"> </w:t>
      </w:r>
      <w:r w:rsidR="002956FC" w:rsidRPr="00210A3B">
        <w:rPr>
          <w:rFonts w:ascii="Arial" w:hAnsi="Arial" w:cs="Arial"/>
          <w:sz w:val="22"/>
          <w:szCs w:val="22"/>
        </w:rPr>
        <w:t>constit</w:t>
      </w:r>
      <w:r w:rsidR="00F946D6">
        <w:rPr>
          <w:rFonts w:ascii="Arial" w:hAnsi="Arial" w:cs="Arial"/>
          <w:sz w:val="22"/>
          <w:szCs w:val="22"/>
        </w:rPr>
        <w:t>ue</w:t>
      </w:r>
      <w:r w:rsidR="002956FC" w:rsidRPr="00210A3B">
        <w:rPr>
          <w:rFonts w:ascii="Arial" w:hAnsi="Arial" w:cs="Arial"/>
          <w:sz w:val="22"/>
          <w:szCs w:val="22"/>
        </w:rPr>
        <w:t>nt</w:t>
      </w:r>
      <w:r w:rsidR="002956FC" w:rsidRPr="0057673C">
        <w:rPr>
          <w:rFonts w:ascii="Arial" w:hAnsi="Arial" w:cs="Arial"/>
          <w:color w:val="FF0000"/>
          <w:sz w:val="22"/>
          <w:szCs w:val="22"/>
        </w:rPr>
        <w:t xml:space="preserve"> </w:t>
      </w:r>
      <w:r w:rsidR="002956FC" w:rsidRPr="00070420">
        <w:rPr>
          <w:rFonts w:ascii="Arial" w:hAnsi="Arial" w:cs="Arial"/>
          <w:sz w:val="22"/>
          <w:szCs w:val="22"/>
        </w:rPr>
        <w:t>qu’un livre dans le judaïsme.</w:t>
      </w:r>
      <w:r w:rsidR="00372873" w:rsidRPr="00070420">
        <w:rPr>
          <w:rFonts w:ascii="Arial" w:hAnsi="Arial" w:cs="Arial"/>
          <w:sz w:val="22"/>
          <w:szCs w:val="22"/>
        </w:rPr>
        <w:t xml:space="preserve"> </w:t>
      </w:r>
    </w:p>
    <w:p w:rsidR="00CA2C88" w:rsidRPr="0057673C" w:rsidRDefault="00AD34F8" w:rsidP="00224710">
      <w:pPr>
        <w:spacing w:before="120"/>
        <w:jc w:val="both"/>
        <w:rPr>
          <w:rFonts w:ascii="Arial" w:hAnsi="Arial" w:cs="Arial"/>
          <w:color w:val="FF0000"/>
          <w:sz w:val="22"/>
          <w:szCs w:val="22"/>
        </w:rPr>
      </w:pPr>
      <w:r w:rsidRPr="002B5C97">
        <w:rPr>
          <w:rFonts w:ascii="Arial" w:hAnsi="Arial" w:cs="Arial"/>
          <w:sz w:val="22"/>
          <w:szCs w:val="22"/>
        </w:rPr>
        <w:t>Placés ainsi en dernier, les P</w:t>
      </w:r>
      <w:r w:rsidR="002956FC" w:rsidRPr="002B5C97">
        <w:rPr>
          <w:rFonts w:ascii="Arial" w:hAnsi="Arial" w:cs="Arial"/>
          <w:sz w:val="22"/>
          <w:szCs w:val="22"/>
        </w:rPr>
        <w:t>rophètes v</w:t>
      </w:r>
      <w:r w:rsidRPr="002B5C97">
        <w:rPr>
          <w:rFonts w:ascii="Arial" w:hAnsi="Arial" w:cs="Arial"/>
          <w:sz w:val="22"/>
          <w:szCs w:val="22"/>
        </w:rPr>
        <w:t>ont devenir pour les chrétiens d</w:t>
      </w:r>
      <w:r w:rsidR="002956FC" w:rsidRPr="002B5C97">
        <w:rPr>
          <w:rFonts w:ascii="Arial" w:hAnsi="Arial" w:cs="Arial"/>
          <w:sz w:val="22"/>
          <w:szCs w:val="22"/>
        </w:rPr>
        <w:t xml:space="preserve">es livres </w:t>
      </w:r>
      <w:r w:rsidRPr="002B5C97">
        <w:rPr>
          <w:rFonts w:ascii="Arial" w:hAnsi="Arial" w:cs="Arial"/>
          <w:sz w:val="22"/>
          <w:szCs w:val="22"/>
        </w:rPr>
        <w:t>essentiels dans la Bible héri</w:t>
      </w:r>
      <w:r w:rsidR="002956FC" w:rsidRPr="002B5C97">
        <w:rPr>
          <w:rFonts w:ascii="Arial" w:hAnsi="Arial" w:cs="Arial"/>
          <w:sz w:val="22"/>
          <w:szCs w:val="22"/>
        </w:rPr>
        <w:t>tée d’Israël,</w:t>
      </w:r>
      <w:r w:rsidR="002956FC" w:rsidRPr="0057673C">
        <w:rPr>
          <w:rFonts w:ascii="Arial" w:hAnsi="Arial" w:cs="Arial"/>
          <w:color w:val="FF0000"/>
          <w:sz w:val="22"/>
          <w:szCs w:val="22"/>
        </w:rPr>
        <w:t xml:space="preserve"> </w:t>
      </w:r>
      <w:r w:rsidR="002956FC" w:rsidRPr="00945CC7">
        <w:rPr>
          <w:rFonts w:ascii="Arial" w:hAnsi="Arial" w:cs="Arial"/>
          <w:sz w:val="22"/>
          <w:szCs w:val="22"/>
        </w:rPr>
        <w:t>parce qu’ils font apparaître la mise en place progressive de l’espérance messianique réalisée en Jésus.</w:t>
      </w:r>
      <w:r w:rsidR="002956FC" w:rsidRPr="0057673C">
        <w:rPr>
          <w:rFonts w:ascii="Arial" w:hAnsi="Arial" w:cs="Arial"/>
          <w:color w:val="FF0000"/>
          <w:sz w:val="22"/>
          <w:szCs w:val="22"/>
        </w:rPr>
        <w:t xml:space="preserve"> </w:t>
      </w:r>
      <w:r w:rsidR="00F56190" w:rsidRPr="00945CC7">
        <w:rPr>
          <w:rFonts w:ascii="Arial" w:hAnsi="Arial" w:cs="Arial"/>
          <w:sz w:val="22"/>
          <w:szCs w:val="22"/>
        </w:rPr>
        <w:t xml:space="preserve">Quand la Bible est réunie en un seul volume, </w:t>
      </w:r>
      <w:r w:rsidR="00B31C4D" w:rsidRPr="00945CC7">
        <w:rPr>
          <w:rFonts w:ascii="Arial" w:hAnsi="Arial" w:cs="Arial"/>
          <w:sz w:val="22"/>
          <w:szCs w:val="22"/>
        </w:rPr>
        <w:t xml:space="preserve">l’A.T. </w:t>
      </w:r>
      <w:r w:rsidR="00F56190" w:rsidRPr="00945CC7">
        <w:rPr>
          <w:rFonts w:ascii="Arial" w:hAnsi="Arial" w:cs="Arial"/>
          <w:sz w:val="22"/>
          <w:szCs w:val="22"/>
        </w:rPr>
        <w:t xml:space="preserve">se termine sur Malachie, qui attend </w:t>
      </w:r>
      <w:r w:rsidR="00B31C4D" w:rsidRPr="00945CC7">
        <w:rPr>
          <w:rFonts w:ascii="Arial" w:hAnsi="Arial" w:cs="Arial"/>
          <w:sz w:val="22"/>
          <w:szCs w:val="22"/>
        </w:rPr>
        <w:t>un Messie ;</w:t>
      </w:r>
      <w:r w:rsidR="00D75A6B" w:rsidRPr="00945CC7">
        <w:rPr>
          <w:rFonts w:ascii="Arial" w:hAnsi="Arial" w:cs="Arial"/>
          <w:sz w:val="22"/>
          <w:szCs w:val="22"/>
        </w:rPr>
        <w:t xml:space="preserve"> </w:t>
      </w:r>
      <w:r w:rsidR="00B31C4D" w:rsidRPr="00945CC7">
        <w:rPr>
          <w:rFonts w:ascii="Arial" w:hAnsi="Arial" w:cs="Arial"/>
          <w:sz w:val="22"/>
          <w:szCs w:val="22"/>
        </w:rPr>
        <w:t>on tourne</w:t>
      </w:r>
      <w:r w:rsidR="00D75A6B" w:rsidRPr="00945CC7">
        <w:rPr>
          <w:rFonts w:ascii="Arial" w:hAnsi="Arial" w:cs="Arial"/>
          <w:sz w:val="22"/>
          <w:szCs w:val="22"/>
        </w:rPr>
        <w:t xml:space="preserve"> quel</w:t>
      </w:r>
      <w:r w:rsidR="00B31C4D" w:rsidRPr="00945CC7">
        <w:rPr>
          <w:rFonts w:ascii="Arial" w:hAnsi="Arial" w:cs="Arial"/>
          <w:sz w:val="22"/>
          <w:szCs w:val="22"/>
        </w:rPr>
        <w:t>-</w:t>
      </w:r>
      <w:r w:rsidR="00D75A6B" w:rsidRPr="00945CC7">
        <w:rPr>
          <w:rFonts w:ascii="Arial" w:hAnsi="Arial" w:cs="Arial"/>
          <w:sz w:val="22"/>
          <w:szCs w:val="22"/>
        </w:rPr>
        <w:t xml:space="preserve">ques </w:t>
      </w:r>
      <w:r w:rsidR="00D75A6B" w:rsidRPr="00070420">
        <w:rPr>
          <w:rFonts w:ascii="Arial" w:hAnsi="Arial" w:cs="Arial"/>
          <w:sz w:val="22"/>
          <w:szCs w:val="22"/>
        </w:rPr>
        <w:t>p</w:t>
      </w:r>
      <w:r w:rsidR="00F56190" w:rsidRPr="00070420">
        <w:rPr>
          <w:rFonts w:ascii="Arial" w:hAnsi="Arial" w:cs="Arial"/>
          <w:sz w:val="22"/>
          <w:szCs w:val="22"/>
        </w:rPr>
        <w:t xml:space="preserve">ages, </w:t>
      </w:r>
      <w:r w:rsidR="00B31C4D" w:rsidRPr="00070420">
        <w:rPr>
          <w:rFonts w:ascii="Arial" w:hAnsi="Arial" w:cs="Arial"/>
          <w:sz w:val="22"/>
          <w:szCs w:val="22"/>
        </w:rPr>
        <w:t xml:space="preserve">et </w:t>
      </w:r>
      <w:r w:rsidR="00070420" w:rsidRPr="00070420">
        <w:rPr>
          <w:rFonts w:ascii="Arial" w:hAnsi="Arial" w:cs="Arial"/>
          <w:sz w:val="22"/>
          <w:szCs w:val="22"/>
        </w:rPr>
        <w:t xml:space="preserve">voilà </w:t>
      </w:r>
      <w:r w:rsidR="00F56190" w:rsidRPr="00070420">
        <w:rPr>
          <w:rFonts w:ascii="Arial" w:hAnsi="Arial" w:cs="Arial"/>
          <w:sz w:val="22"/>
          <w:szCs w:val="22"/>
        </w:rPr>
        <w:t xml:space="preserve">Matthieu </w:t>
      </w:r>
      <w:r w:rsidR="00070420" w:rsidRPr="00070420">
        <w:rPr>
          <w:rFonts w:ascii="Arial" w:hAnsi="Arial" w:cs="Arial"/>
          <w:sz w:val="22"/>
          <w:szCs w:val="22"/>
        </w:rPr>
        <w:t xml:space="preserve">qui </w:t>
      </w:r>
      <w:r w:rsidR="00F56190" w:rsidRPr="00AD34F8">
        <w:rPr>
          <w:rFonts w:ascii="Arial" w:hAnsi="Arial" w:cs="Arial"/>
          <w:sz w:val="22"/>
          <w:szCs w:val="22"/>
        </w:rPr>
        <w:t>ré</w:t>
      </w:r>
      <w:r w:rsidR="00D75A6B" w:rsidRPr="00AD34F8">
        <w:rPr>
          <w:rFonts w:ascii="Arial" w:hAnsi="Arial" w:cs="Arial"/>
          <w:sz w:val="22"/>
          <w:szCs w:val="22"/>
        </w:rPr>
        <w:t>pond</w:t>
      </w:r>
      <w:r w:rsidRPr="00AD34F8">
        <w:rPr>
          <w:rFonts w:ascii="Arial" w:hAnsi="Arial" w:cs="Arial"/>
          <w:sz w:val="22"/>
          <w:szCs w:val="22"/>
        </w:rPr>
        <w:t xml:space="preserve"> ‘Le Messie</w:t>
      </w:r>
      <w:r w:rsidR="00D75A6B" w:rsidRPr="0057673C">
        <w:rPr>
          <w:rFonts w:ascii="Arial" w:hAnsi="Arial" w:cs="Arial"/>
          <w:color w:val="FF0000"/>
          <w:sz w:val="22"/>
          <w:szCs w:val="22"/>
        </w:rPr>
        <w:t xml:space="preserve"> </w:t>
      </w:r>
      <w:r w:rsidR="00D75A6B" w:rsidRPr="00C23E4C">
        <w:rPr>
          <w:rFonts w:ascii="Arial" w:hAnsi="Arial" w:cs="Arial"/>
          <w:sz w:val="22"/>
          <w:szCs w:val="22"/>
        </w:rPr>
        <w:t>est là’.</w:t>
      </w:r>
      <w:r w:rsidR="00D75A6B" w:rsidRPr="002B5C97">
        <w:rPr>
          <w:rFonts w:ascii="Arial" w:hAnsi="Arial" w:cs="Arial"/>
          <w:sz w:val="22"/>
          <w:szCs w:val="22"/>
        </w:rPr>
        <w:t xml:space="preserve"> </w:t>
      </w:r>
      <w:r w:rsidR="00F56190" w:rsidRPr="002B5C97">
        <w:rPr>
          <w:rFonts w:ascii="Arial" w:hAnsi="Arial" w:cs="Arial"/>
          <w:sz w:val="22"/>
          <w:szCs w:val="22"/>
        </w:rPr>
        <w:t xml:space="preserve">Il y </w:t>
      </w:r>
      <w:r w:rsidR="00D75A6B" w:rsidRPr="002B5C97">
        <w:rPr>
          <w:rFonts w:ascii="Arial" w:hAnsi="Arial" w:cs="Arial"/>
          <w:sz w:val="22"/>
          <w:szCs w:val="22"/>
        </w:rPr>
        <w:t>a donc une théologie dans la Vulgate :</w:t>
      </w:r>
      <w:r w:rsidR="002B5C97" w:rsidRPr="002B5C97">
        <w:rPr>
          <w:rFonts w:ascii="Arial" w:hAnsi="Arial" w:cs="Arial"/>
          <w:sz w:val="22"/>
          <w:szCs w:val="22"/>
        </w:rPr>
        <w:t xml:space="preserve"> </w:t>
      </w:r>
      <w:r w:rsidRPr="002B5C97">
        <w:rPr>
          <w:rFonts w:ascii="Arial" w:hAnsi="Arial" w:cs="Arial"/>
          <w:sz w:val="22"/>
          <w:szCs w:val="22"/>
        </w:rPr>
        <w:t>avec le N.T.</w:t>
      </w:r>
      <w:r w:rsidR="002B5C97">
        <w:rPr>
          <w:rFonts w:ascii="Arial" w:hAnsi="Arial" w:cs="Arial"/>
          <w:sz w:val="22"/>
          <w:szCs w:val="22"/>
        </w:rPr>
        <w:t>,</w:t>
      </w:r>
      <w:r w:rsidR="00D75A6B" w:rsidRPr="002B5C97">
        <w:rPr>
          <w:rFonts w:ascii="Arial" w:hAnsi="Arial" w:cs="Arial"/>
          <w:sz w:val="22"/>
          <w:szCs w:val="22"/>
        </w:rPr>
        <w:t xml:space="preserve"> </w:t>
      </w:r>
      <w:r w:rsidR="00D75A6B" w:rsidRPr="00AD34F8">
        <w:rPr>
          <w:rFonts w:ascii="Arial" w:hAnsi="Arial" w:cs="Arial"/>
          <w:sz w:val="22"/>
          <w:szCs w:val="22"/>
        </w:rPr>
        <w:t xml:space="preserve">l’accent s’est déplacé de la Loi à </w:t>
      </w:r>
      <w:r w:rsidR="00D75A6B" w:rsidRPr="002B5C97">
        <w:rPr>
          <w:rFonts w:ascii="Arial" w:hAnsi="Arial" w:cs="Arial"/>
          <w:sz w:val="22"/>
          <w:szCs w:val="22"/>
        </w:rPr>
        <w:t>l’Evangile, et en conséquence dans</w:t>
      </w:r>
      <w:r w:rsidR="00B31C4D" w:rsidRPr="002B5C97">
        <w:rPr>
          <w:rFonts w:ascii="Arial" w:hAnsi="Arial" w:cs="Arial"/>
          <w:sz w:val="22"/>
          <w:szCs w:val="22"/>
        </w:rPr>
        <w:t xml:space="preserve"> l’A.T.</w:t>
      </w:r>
      <w:r w:rsidR="00D75A6B" w:rsidRPr="002B5C97">
        <w:rPr>
          <w:rFonts w:ascii="Arial" w:hAnsi="Arial" w:cs="Arial"/>
          <w:sz w:val="22"/>
          <w:szCs w:val="22"/>
        </w:rPr>
        <w:t>,</w:t>
      </w:r>
      <w:r w:rsidR="00D75A6B" w:rsidRPr="0057673C">
        <w:rPr>
          <w:rFonts w:ascii="Arial" w:hAnsi="Arial" w:cs="Arial"/>
          <w:color w:val="FF0000"/>
          <w:sz w:val="22"/>
          <w:szCs w:val="22"/>
        </w:rPr>
        <w:t xml:space="preserve"> </w:t>
      </w:r>
      <w:r w:rsidR="00D75A6B" w:rsidRPr="004647F1">
        <w:rPr>
          <w:rFonts w:ascii="Arial" w:hAnsi="Arial" w:cs="Arial"/>
          <w:sz w:val="22"/>
          <w:szCs w:val="22"/>
        </w:rPr>
        <w:t>l’importance est donnée n</w:t>
      </w:r>
      <w:r w:rsidR="00F56190" w:rsidRPr="004647F1">
        <w:rPr>
          <w:rFonts w:ascii="Arial" w:hAnsi="Arial" w:cs="Arial"/>
          <w:sz w:val="22"/>
          <w:szCs w:val="22"/>
        </w:rPr>
        <w:t xml:space="preserve">on plus à la Loi, mais </w:t>
      </w:r>
      <w:r w:rsidR="002B5C97">
        <w:rPr>
          <w:rFonts w:ascii="Arial" w:hAnsi="Arial" w:cs="Arial"/>
          <w:sz w:val="22"/>
          <w:szCs w:val="22"/>
        </w:rPr>
        <w:t xml:space="preserve">bien </w:t>
      </w:r>
      <w:r w:rsidR="00F56190" w:rsidRPr="004647F1">
        <w:rPr>
          <w:rFonts w:ascii="Arial" w:hAnsi="Arial" w:cs="Arial"/>
          <w:sz w:val="22"/>
          <w:szCs w:val="22"/>
        </w:rPr>
        <w:t>à la pro</w:t>
      </w:r>
      <w:r w:rsidR="00D75A6B" w:rsidRPr="004647F1">
        <w:rPr>
          <w:rFonts w:ascii="Arial" w:hAnsi="Arial" w:cs="Arial"/>
          <w:sz w:val="22"/>
          <w:szCs w:val="22"/>
        </w:rPr>
        <w:t>phétie.</w:t>
      </w:r>
    </w:p>
    <w:p w:rsidR="00D75A6B" w:rsidRPr="0057673C" w:rsidRDefault="00D75A6B" w:rsidP="00094B37">
      <w:pPr>
        <w:rPr>
          <w:rFonts w:ascii="Arial" w:hAnsi="Arial" w:cs="Arial"/>
          <w:color w:val="FF0000"/>
          <w:sz w:val="22"/>
          <w:szCs w:val="22"/>
        </w:rPr>
      </w:pPr>
    </w:p>
    <w:p w:rsidR="00A55FFE" w:rsidRPr="004A2E86" w:rsidRDefault="009C4A9F" w:rsidP="00094B37">
      <w:pPr>
        <w:ind w:left="284" w:firstLine="992"/>
        <w:rPr>
          <w:rFonts w:ascii="Arial" w:hAnsi="Arial" w:cs="Arial"/>
          <w:i/>
        </w:rPr>
      </w:pPr>
      <w:r w:rsidRPr="004A2E86">
        <w:rPr>
          <w:rFonts w:ascii="Arial" w:hAnsi="Arial" w:cs="Arial"/>
          <w:i/>
        </w:rPr>
        <w:t xml:space="preserve">Le Canon </w:t>
      </w:r>
      <w:r w:rsidR="000E5B7B" w:rsidRPr="004A2E86">
        <w:rPr>
          <w:rFonts w:ascii="Arial" w:hAnsi="Arial" w:cs="Arial"/>
          <w:i/>
        </w:rPr>
        <w:t>selon Athanase d’Alexandrie</w:t>
      </w:r>
    </w:p>
    <w:p w:rsidR="002C08E0" w:rsidRPr="0057673C" w:rsidRDefault="00224710" w:rsidP="00125BF3">
      <w:pPr>
        <w:spacing w:before="120"/>
        <w:ind w:right="57"/>
        <w:jc w:val="both"/>
        <w:rPr>
          <w:rFonts w:ascii="Arial" w:hAnsi="Arial" w:cs="Arial"/>
          <w:color w:val="FF0000"/>
          <w:sz w:val="22"/>
          <w:szCs w:val="22"/>
        </w:rPr>
      </w:pPr>
      <w:r>
        <w:rPr>
          <w:rFonts w:ascii="Arial" w:hAnsi="Arial" w:cs="Arial"/>
          <w:sz w:val="22"/>
          <w:szCs w:val="22"/>
        </w:rPr>
        <w:t>Un Père de l</w:t>
      </w:r>
      <w:r w:rsidR="00BF07AC" w:rsidRPr="00945CC7">
        <w:rPr>
          <w:rFonts w:ascii="Arial" w:hAnsi="Arial" w:cs="Arial"/>
          <w:sz w:val="22"/>
          <w:szCs w:val="22"/>
        </w:rPr>
        <w:t>’Eglise, Athanase d’Alexandrie</w:t>
      </w:r>
      <w:r w:rsidR="00F56190" w:rsidRPr="00945CC7">
        <w:rPr>
          <w:rFonts w:ascii="Arial" w:hAnsi="Arial" w:cs="Arial"/>
          <w:sz w:val="22"/>
          <w:szCs w:val="22"/>
        </w:rPr>
        <w:t>, parlant</w:t>
      </w:r>
      <w:r w:rsidR="00BF07AC" w:rsidRPr="00945CC7">
        <w:rPr>
          <w:rFonts w:ascii="Arial" w:hAnsi="Arial" w:cs="Arial"/>
          <w:sz w:val="22"/>
          <w:szCs w:val="22"/>
        </w:rPr>
        <w:t xml:space="preserve"> des écrits saints à ses fidèles en 367</w:t>
      </w:r>
      <w:r w:rsidR="002158BF">
        <w:rPr>
          <w:rFonts w:ascii="Arial" w:hAnsi="Arial" w:cs="Arial"/>
          <w:sz w:val="22"/>
          <w:szCs w:val="22"/>
        </w:rPr>
        <w:t>,</w:t>
      </w:r>
      <w:r w:rsidR="00F56190" w:rsidRPr="00945CC7">
        <w:rPr>
          <w:rFonts w:ascii="Arial" w:hAnsi="Arial" w:cs="Arial"/>
          <w:sz w:val="22"/>
          <w:szCs w:val="22"/>
        </w:rPr>
        <w:t xml:space="preserve"> dit qu’</w:t>
      </w:r>
      <w:r w:rsidR="00BF07AC" w:rsidRPr="00945CC7">
        <w:rPr>
          <w:rFonts w:ascii="Arial" w:hAnsi="Arial" w:cs="Arial"/>
          <w:sz w:val="22"/>
          <w:szCs w:val="22"/>
        </w:rPr>
        <w:t>il faut distinguer entre les écrits ‘canoniques’, les ‘autres écrits’ et les ‘apocryphes’.</w:t>
      </w:r>
      <w:r w:rsidR="00BF07AC" w:rsidRPr="0057673C">
        <w:rPr>
          <w:rFonts w:ascii="Arial" w:hAnsi="Arial" w:cs="Arial"/>
          <w:color w:val="FF0000"/>
          <w:sz w:val="22"/>
          <w:szCs w:val="22"/>
        </w:rPr>
        <w:t xml:space="preserve"> </w:t>
      </w:r>
      <w:r w:rsidR="002C08E0" w:rsidRPr="00E27E68">
        <w:rPr>
          <w:rFonts w:ascii="Arial" w:hAnsi="Arial" w:cs="Arial"/>
          <w:sz w:val="22"/>
          <w:szCs w:val="22"/>
        </w:rPr>
        <w:t>C’est chez lui qu’on</w:t>
      </w:r>
      <w:r w:rsidR="002C08E0" w:rsidRPr="0057673C">
        <w:rPr>
          <w:rFonts w:ascii="Arial" w:hAnsi="Arial" w:cs="Arial"/>
          <w:color w:val="FF0000"/>
          <w:sz w:val="22"/>
          <w:szCs w:val="22"/>
        </w:rPr>
        <w:t xml:space="preserve"> </w:t>
      </w:r>
      <w:r w:rsidR="002C08E0" w:rsidRPr="00E27E68">
        <w:rPr>
          <w:rFonts w:ascii="Arial" w:hAnsi="Arial" w:cs="Arial"/>
          <w:sz w:val="22"/>
          <w:szCs w:val="22"/>
        </w:rPr>
        <w:t>trouve la 1</w:t>
      </w:r>
      <w:r w:rsidR="002C08E0" w:rsidRPr="00E27E68">
        <w:rPr>
          <w:rFonts w:ascii="Arial" w:hAnsi="Arial" w:cs="Arial"/>
          <w:sz w:val="22"/>
          <w:szCs w:val="22"/>
          <w:vertAlign w:val="superscript"/>
        </w:rPr>
        <w:t>ère</w:t>
      </w:r>
      <w:r w:rsidR="002C08E0" w:rsidRPr="00E27E68">
        <w:rPr>
          <w:rFonts w:ascii="Arial" w:hAnsi="Arial" w:cs="Arial"/>
          <w:sz w:val="22"/>
          <w:szCs w:val="22"/>
        </w:rPr>
        <w:t xml:space="preserve"> attestation du mot ‘canon’.</w:t>
      </w:r>
      <w:r w:rsidR="002C08E0" w:rsidRPr="0057673C">
        <w:rPr>
          <w:rFonts w:ascii="Arial" w:hAnsi="Arial" w:cs="Arial"/>
          <w:color w:val="FF0000"/>
          <w:sz w:val="22"/>
          <w:szCs w:val="22"/>
        </w:rPr>
        <w:t xml:space="preserve"> </w:t>
      </w:r>
      <w:r w:rsidR="002C08E0" w:rsidRPr="003A7A7B">
        <w:rPr>
          <w:rFonts w:ascii="Arial" w:hAnsi="Arial" w:cs="Arial"/>
          <w:sz w:val="22"/>
          <w:szCs w:val="22"/>
        </w:rPr>
        <w:t>Dans la culture gréco-romaine, cela veut dire : liste officielle ou normative.</w:t>
      </w:r>
      <w:r w:rsidR="002C08E0" w:rsidRPr="0057673C">
        <w:rPr>
          <w:rFonts w:ascii="Arial" w:hAnsi="Arial" w:cs="Arial"/>
          <w:color w:val="FF0000"/>
          <w:sz w:val="22"/>
          <w:szCs w:val="22"/>
        </w:rPr>
        <w:t xml:space="preserve"> </w:t>
      </w:r>
      <w:r w:rsidR="002C08E0" w:rsidRPr="003A7A7B">
        <w:rPr>
          <w:rFonts w:ascii="Arial" w:hAnsi="Arial" w:cs="Arial"/>
          <w:sz w:val="22"/>
          <w:szCs w:val="22"/>
        </w:rPr>
        <w:t xml:space="preserve">On avait </w:t>
      </w:r>
      <w:r w:rsidR="002C08E0">
        <w:rPr>
          <w:rFonts w:ascii="Arial" w:hAnsi="Arial" w:cs="Arial"/>
          <w:sz w:val="22"/>
          <w:szCs w:val="22"/>
        </w:rPr>
        <w:t xml:space="preserve">ainsi </w:t>
      </w:r>
      <w:r w:rsidR="002C08E0" w:rsidRPr="003A7A7B">
        <w:rPr>
          <w:rFonts w:ascii="Arial" w:hAnsi="Arial" w:cs="Arial"/>
          <w:sz w:val="22"/>
          <w:szCs w:val="22"/>
        </w:rPr>
        <w:t>le canon des auteurs de théâtre grec, le canon des 7 pièces importantes d’Eschyle…</w:t>
      </w:r>
    </w:p>
    <w:p w:rsidR="005C029A" w:rsidRPr="0057673C" w:rsidRDefault="002C08E0" w:rsidP="00A6379F">
      <w:pPr>
        <w:jc w:val="both"/>
        <w:rPr>
          <w:rFonts w:ascii="Arial" w:hAnsi="Arial" w:cs="Arial"/>
          <w:color w:val="FF0000"/>
          <w:sz w:val="22"/>
          <w:szCs w:val="22"/>
        </w:rPr>
      </w:pPr>
      <w:r w:rsidRPr="00AD34F8">
        <w:rPr>
          <w:rFonts w:ascii="Arial" w:hAnsi="Arial" w:cs="Arial"/>
          <w:sz w:val="22"/>
          <w:szCs w:val="22"/>
        </w:rPr>
        <w:t>Pour Athanase</w:t>
      </w:r>
      <w:r w:rsidR="002158BF" w:rsidRPr="00AD34F8">
        <w:rPr>
          <w:rFonts w:ascii="Arial" w:hAnsi="Arial" w:cs="Arial"/>
          <w:sz w:val="22"/>
          <w:szCs w:val="22"/>
        </w:rPr>
        <w:t>, les écrits les plus importants</w:t>
      </w:r>
      <w:r w:rsidR="00BF07AC" w:rsidRPr="00AD34F8">
        <w:rPr>
          <w:rFonts w:ascii="Arial" w:hAnsi="Arial" w:cs="Arial"/>
          <w:sz w:val="22"/>
          <w:szCs w:val="22"/>
        </w:rPr>
        <w:t xml:space="preserve"> sont ceux</w:t>
      </w:r>
      <w:r w:rsidR="002158BF" w:rsidRPr="00AD34F8">
        <w:rPr>
          <w:rFonts w:ascii="Arial" w:hAnsi="Arial" w:cs="Arial"/>
          <w:sz w:val="22"/>
          <w:szCs w:val="22"/>
        </w:rPr>
        <w:t xml:space="preserve"> qui sont lus par les juifs, et il en donne la liste ‘canonique’</w:t>
      </w:r>
      <w:r w:rsidR="00BF07AC" w:rsidRPr="00AD34F8">
        <w:rPr>
          <w:rFonts w:ascii="Arial" w:hAnsi="Arial" w:cs="Arial"/>
          <w:sz w:val="22"/>
          <w:szCs w:val="22"/>
        </w:rPr>
        <w:t xml:space="preserve">. Ils ne sont plus 24 comme dans la Bible juive, mais 39 car certains ont été </w:t>
      </w:r>
      <w:r w:rsidR="009B1790" w:rsidRPr="00AD34F8">
        <w:rPr>
          <w:rFonts w:ascii="Arial" w:hAnsi="Arial" w:cs="Arial"/>
          <w:sz w:val="22"/>
          <w:szCs w:val="22"/>
        </w:rPr>
        <w:t>divisés</w:t>
      </w:r>
      <w:r w:rsidR="00AD34F8">
        <w:rPr>
          <w:rFonts w:ascii="Arial" w:hAnsi="Arial" w:cs="Arial"/>
          <w:sz w:val="22"/>
          <w:szCs w:val="22"/>
        </w:rPr>
        <w:t xml:space="preserve"> à la suite de la Septante</w:t>
      </w:r>
      <w:r w:rsidRPr="00AD34F8">
        <w:rPr>
          <w:rFonts w:ascii="Arial" w:hAnsi="Arial" w:cs="Arial"/>
          <w:sz w:val="22"/>
          <w:szCs w:val="22"/>
        </w:rPr>
        <w:t> : en douze</w:t>
      </w:r>
      <w:r w:rsidR="005C029A" w:rsidRPr="00AD34F8">
        <w:rPr>
          <w:rFonts w:ascii="Arial" w:hAnsi="Arial" w:cs="Arial"/>
          <w:sz w:val="22"/>
          <w:szCs w:val="22"/>
        </w:rPr>
        <w:t xml:space="preserve"> pour le livre des petits prophète</w:t>
      </w:r>
      <w:r w:rsidRPr="00AD34F8">
        <w:rPr>
          <w:rFonts w:ascii="Arial" w:hAnsi="Arial" w:cs="Arial"/>
          <w:sz w:val="22"/>
          <w:szCs w:val="22"/>
        </w:rPr>
        <w:t>s, en deux</w:t>
      </w:r>
      <w:r w:rsidR="00F56190" w:rsidRPr="00AD34F8">
        <w:rPr>
          <w:rFonts w:ascii="Arial" w:hAnsi="Arial" w:cs="Arial"/>
          <w:sz w:val="22"/>
          <w:szCs w:val="22"/>
        </w:rPr>
        <w:t xml:space="preserve"> pour Samuel, Rois, Chro</w:t>
      </w:r>
      <w:r w:rsidR="005C029A" w:rsidRPr="00AD34F8">
        <w:rPr>
          <w:rFonts w:ascii="Arial" w:hAnsi="Arial" w:cs="Arial"/>
          <w:sz w:val="22"/>
          <w:szCs w:val="22"/>
        </w:rPr>
        <w:t>niques et Esdras-Né</w:t>
      </w:r>
      <w:r w:rsidRPr="00AD34F8">
        <w:rPr>
          <w:rFonts w:ascii="Arial" w:hAnsi="Arial" w:cs="Arial"/>
          <w:sz w:val="22"/>
          <w:szCs w:val="22"/>
        </w:rPr>
        <w:t xml:space="preserve">hémie. Donc 24 livres juifs sont devenus </w:t>
      </w:r>
      <w:r w:rsidR="009069C7" w:rsidRPr="00AD34F8">
        <w:rPr>
          <w:rFonts w:ascii="Arial" w:hAnsi="Arial" w:cs="Arial"/>
          <w:sz w:val="22"/>
          <w:szCs w:val="22"/>
        </w:rPr>
        <w:t xml:space="preserve">39 livres chrétiens. </w:t>
      </w:r>
      <w:r w:rsidR="002158BF" w:rsidRPr="00AD34F8">
        <w:rPr>
          <w:rFonts w:ascii="Arial" w:hAnsi="Arial" w:cs="Arial"/>
          <w:sz w:val="22"/>
          <w:szCs w:val="22"/>
        </w:rPr>
        <w:t>Puis Athanase signale d‘autres écrits</w:t>
      </w:r>
      <w:r w:rsidR="005C029A" w:rsidRPr="00AD34F8">
        <w:rPr>
          <w:rFonts w:ascii="Arial" w:hAnsi="Arial" w:cs="Arial"/>
          <w:sz w:val="22"/>
          <w:szCs w:val="22"/>
        </w:rPr>
        <w:t>,</w:t>
      </w:r>
      <w:r w:rsidR="005C029A" w:rsidRPr="0057673C">
        <w:rPr>
          <w:rFonts w:ascii="Arial" w:hAnsi="Arial" w:cs="Arial"/>
          <w:color w:val="FF0000"/>
          <w:sz w:val="22"/>
          <w:szCs w:val="22"/>
        </w:rPr>
        <w:t xml:space="preserve"> </w:t>
      </w:r>
      <w:r w:rsidR="002158BF" w:rsidRPr="00AD34F8">
        <w:rPr>
          <w:rFonts w:ascii="Arial" w:hAnsi="Arial" w:cs="Arial"/>
          <w:sz w:val="22"/>
          <w:szCs w:val="22"/>
        </w:rPr>
        <w:t xml:space="preserve">auxquels </w:t>
      </w:r>
      <w:r w:rsidR="005C029A" w:rsidRPr="00AD34F8">
        <w:rPr>
          <w:rFonts w:ascii="Arial" w:hAnsi="Arial" w:cs="Arial"/>
          <w:sz w:val="22"/>
          <w:szCs w:val="22"/>
        </w:rPr>
        <w:t>il donne le nom d</w:t>
      </w:r>
      <w:r w:rsidR="005C029A" w:rsidRPr="00AD34F8">
        <w:rPr>
          <w:sz w:val="22"/>
          <w:szCs w:val="22"/>
        </w:rPr>
        <w:t>‘</w:t>
      </w:r>
      <w:r w:rsidR="00BE1DD7" w:rsidRPr="00AD34F8">
        <w:rPr>
          <w:sz w:val="22"/>
          <w:szCs w:val="22"/>
        </w:rPr>
        <w:t>’</w:t>
      </w:r>
      <w:r w:rsidR="005C029A" w:rsidRPr="00AD34F8">
        <w:rPr>
          <w:sz w:val="22"/>
          <w:szCs w:val="22"/>
        </w:rPr>
        <w:t>anagignoskoména’</w:t>
      </w:r>
      <w:r w:rsidR="00A6379F" w:rsidRPr="00AD34F8">
        <w:rPr>
          <w:rFonts w:ascii="Comic Sans MS" w:hAnsi="Comic Sans MS" w:cs="Arial"/>
          <w:sz w:val="22"/>
          <w:szCs w:val="22"/>
        </w:rPr>
        <w:t xml:space="preserve"> </w:t>
      </w:r>
      <w:r w:rsidR="002158BF" w:rsidRPr="00AD34F8">
        <w:rPr>
          <w:rFonts w:ascii="Comic Sans MS" w:hAnsi="Comic Sans MS" w:cs="Arial"/>
          <w:sz w:val="22"/>
          <w:szCs w:val="22"/>
        </w:rPr>
        <w:t>(</w:t>
      </w:r>
      <w:r w:rsidR="00371526" w:rsidRPr="00AD34F8">
        <w:rPr>
          <w:rFonts w:ascii="Arial" w:hAnsi="Arial" w:cs="Arial"/>
          <w:sz w:val="22"/>
          <w:szCs w:val="22"/>
        </w:rPr>
        <w:t>ce</w:t>
      </w:r>
      <w:r w:rsidR="00371526" w:rsidRPr="00AD34F8">
        <w:rPr>
          <w:rFonts w:ascii="Comic Sans MS" w:hAnsi="Comic Sans MS" w:cs="Arial"/>
          <w:sz w:val="22"/>
          <w:szCs w:val="22"/>
        </w:rPr>
        <w:t xml:space="preserve"> </w:t>
      </w:r>
      <w:r w:rsidR="00A6379F" w:rsidRPr="00AD34F8">
        <w:rPr>
          <w:rFonts w:ascii="Arial" w:hAnsi="Arial" w:cs="Arial"/>
          <w:sz w:val="22"/>
          <w:szCs w:val="22"/>
        </w:rPr>
        <w:t>qui veut dire ‘bons à connaître, utiles à lire’</w:t>
      </w:r>
      <w:r w:rsidR="002158BF" w:rsidRPr="00AD34F8">
        <w:rPr>
          <w:rFonts w:ascii="Arial" w:hAnsi="Arial" w:cs="Arial"/>
          <w:sz w:val="22"/>
          <w:szCs w:val="22"/>
        </w:rPr>
        <w:t>)</w:t>
      </w:r>
      <w:r w:rsidR="00AD34F8" w:rsidRPr="00AD34F8">
        <w:rPr>
          <w:rFonts w:ascii="Arial" w:hAnsi="Arial" w:cs="Arial"/>
          <w:sz w:val="22"/>
          <w:szCs w:val="22"/>
        </w:rPr>
        <w:t xml:space="preserve"> -</w:t>
      </w:r>
      <w:r w:rsidR="00A6379F" w:rsidRPr="00AD34F8">
        <w:rPr>
          <w:rFonts w:ascii="Arial" w:hAnsi="Arial" w:cs="Arial"/>
          <w:sz w:val="22"/>
          <w:szCs w:val="22"/>
        </w:rPr>
        <w:t xml:space="preserve"> nom qui leur est resté dans la tradition orientale.</w:t>
      </w:r>
      <w:r w:rsidRPr="00AD34F8">
        <w:rPr>
          <w:rFonts w:ascii="Arial" w:hAnsi="Arial" w:cs="Arial"/>
          <w:sz w:val="22"/>
          <w:szCs w:val="22"/>
        </w:rPr>
        <w:t xml:space="preserve"> </w:t>
      </w:r>
      <w:r w:rsidR="00AD34F8" w:rsidRPr="00AD34F8">
        <w:rPr>
          <w:rFonts w:ascii="Arial" w:hAnsi="Arial" w:cs="Arial"/>
          <w:sz w:val="22"/>
          <w:szCs w:val="22"/>
        </w:rPr>
        <w:t xml:space="preserve">Ce sont </w:t>
      </w:r>
      <w:r w:rsidR="00A6379F" w:rsidRPr="00AD34F8">
        <w:rPr>
          <w:rFonts w:ascii="Arial" w:hAnsi="Arial" w:cs="Arial"/>
          <w:sz w:val="22"/>
          <w:szCs w:val="22"/>
        </w:rPr>
        <w:t>les livres de la Sagesse,</w:t>
      </w:r>
      <w:r w:rsidR="00AD34F8" w:rsidRPr="00AD34F8">
        <w:rPr>
          <w:rFonts w:ascii="Arial" w:hAnsi="Arial" w:cs="Arial"/>
          <w:sz w:val="22"/>
          <w:szCs w:val="22"/>
        </w:rPr>
        <w:t xml:space="preserve"> du</w:t>
      </w:r>
      <w:r w:rsidR="00AD34F8">
        <w:rPr>
          <w:rFonts w:ascii="Arial" w:hAnsi="Arial" w:cs="Arial"/>
          <w:color w:val="FF0000"/>
          <w:sz w:val="22"/>
          <w:szCs w:val="22"/>
        </w:rPr>
        <w:t xml:space="preserve"> </w:t>
      </w:r>
      <w:r w:rsidR="00AD34F8" w:rsidRPr="00AD34F8">
        <w:rPr>
          <w:rFonts w:ascii="Arial" w:hAnsi="Arial" w:cs="Arial"/>
          <w:sz w:val="22"/>
          <w:szCs w:val="22"/>
        </w:rPr>
        <w:t>Siracide (</w:t>
      </w:r>
      <w:r w:rsidR="00A6379F" w:rsidRPr="00AD34F8">
        <w:rPr>
          <w:rFonts w:ascii="Arial" w:hAnsi="Arial" w:cs="Arial"/>
          <w:sz w:val="22"/>
          <w:szCs w:val="22"/>
        </w:rPr>
        <w:t>Ecclésiastique</w:t>
      </w:r>
      <w:r w:rsidR="00AD34F8" w:rsidRPr="00AD34F8">
        <w:rPr>
          <w:rFonts w:ascii="Arial" w:hAnsi="Arial" w:cs="Arial"/>
          <w:sz w:val="22"/>
          <w:szCs w:val="22"/>
        </w:rPr>
        <w:t>)</w:t>
      </w:r>
      <w:r w:rsidR="00A6379F" w:rsidRPr="00AD34F8">
        <w:rPr>
          <w:rFonts w:ascii="Arial" w:hAnsi="Arial" w:cs="Arial"/>
          <w:sz w:val="22"/>
          <w:szCs w:val="22"/>
        </w:rPr>
        <w:t>, d’Esther</w:t>
      </w:r>
      <w:r w:rsidR="00A6379F" w:rsidRPr="003A7A7B">
        <w:rPr>
          <w:rFonts w:ascii="Arial" w:hAnsi="Arial" w:cs="Arial"/>
          <w:sz w:val="22"/>
          <w:szCs w:val="22"/>
        </w:rPr>
        <w:t xml:space="preserve"> (dans sa</w:t>
      </w:r>
      <w:r w:rsidR="00A6379F" w:rsidRPr="0057673C">
        <w:rPr>
          <w:rFonts w:ascii="Arial" w:hAnsi="Arial" w:cs="Arial"/>
          <w:color w:val="FF0000"/>
          <w:sz w:val="22"/>
          <w:szCs w:val="22"/>
        </w:rPr>
        <w:t xml:space="preserve"> </w:t>
      </w:r>
      <w:r w:rsidR="00A6379F" w:rsidRPr="003A7A7B">
        <w:rPr>
          <w:rFonts w:ascii="Arial" w:hAnsi="Arial" w:cs="Arial"/>
          <w:sz w:val="22"/>
          <w:szCs w:val="22"/>
        </w:rPr>
        <w:t>version grecque), d</w:t>
      </w:r>
      <w:r w:rsidR="00371526" w:rsidRPr="003A7A7B">
        <w:rPr>
          <w:rFonts w:ascii="Arial" w:hAnsi="Arial" w:cs="Arial"/>
          <w:sz w:val="22"/>
          <w:szCs w:val="22"/>
        </w:rPr>
        <w:t xml:space="preserve">e Judith, de </w:t>
      </w:r>
      <w:r w:rsidR="00371526" w:rsidRPr="00AD34F8">
        <w:rPr>
          <w:rFonts w:ascii="Arial" w:hAnsi="Arial" w:cs="Arial"/>
          <w:sz w:val="22"/>
          <w:szCs w:val="22"/>
        </w:rPr>
        <w:t>Tobie et des Mac</w:t>
      </w:r>
      <w:r w:rsidR="002B5C97">
        <w:rPr>
          <w:rFonts w:ascii="Arial" w:hAnsi="Arial" w:cs="Arial"/>
          <w:sz w:val="22"/>
          <w:szCs w:val="22"/>
        </w:rPr>
        <w:t>-</w:t>
      </w:r>
      <w:r w:rsidR="00371526" w:rsidRPr="00AD34F8">
        <w:rPr>
          <w:rFonts w:ascii="Arial" w:hAnsi="Arial" w:cs="Arial"/>
          <w:sz w:val="22"/>
          <w:szCs w:val="22"/>
        </w:rPr>
        <w:t>ca</w:t>
      </w:r>
      <w:r w:rsidR="00A6379F" w:rsidRPr="00AD34F8">
        <w:rPr>
          <w:rFonts w:ascii="Arial" w:hAnsi="Arial" w:cs="Arial"/>
          <w:sz w:val="22"/>
          <w:szCs w:val="22"/>
        </w:rPr>
        <w:t>bées</w:t>
      </w:r>
      <w:r w:rsidR="00A6379F" w:rsidRPr="0057673C">
        <w:rPr>
          <w:rFonts w:ascii="Arial" w:hAnsi="Arial" w:cs="Arial"/>
          <w:color w:val="FF0000"/>
          <w:sz w:val="22"/>
          <w:szCs w:val="22"/>
        </w:rPr>
        <w:t xml:space="preserve">. </w:t>
      </w:r>
      <w:r w:rsidR="00A6379F" w:rsidRPr="00C23E4C">
        <w:rPr>
          <w:rFonts w:ascii="Arial" w:hAnsi="Arial" w:cs="Arial"/>
          <w:sz w:val="22"/>
          <w:szCs w:val="22"/>
        </w:rPr>
        <w:t>Enfin pour Athanase, les ‘apocryphes’ (livre d’Hénoch,</w:t>
      </w:r>
      <w:r w:rsidR="00A6379F" w:rsidRPr="0057673C">
        <w:rPr>
          <w:rFonts w:ascii="Arial" w:hAnsi="Arial" w:cs="Arial"/>
          <w:color w:val="FF0000"/>
          <w:sz w:val="22"/>
          <w:szCs w:val="22"/>
        </w:rPr>
        <w:t xml:space="preserve"> </w:t>
      </w:r>
      <w:r w:rsidR="00A6379F" w:rsidRPr="00C23E4C">
        <w:rPr>
          <w:rFonts w:ascii="Arial" w:hAnsi="Arial" w:cs="Arial"/>
          <w:sz w:val="22"/>
          <w:szCs w:val="22"/>
        </w:rPr>
        <w:t>ascension d’Isaïe…) sont des</w:t>
      </w:r>
      <w:r w:rsidR="00A6379F" w:rsidRPr="0057673C">
        <w:rPr>
          <w:rFonts w:ascii="Arial" w:hAnsi="Arial" w:cs="Arial"/>
          <w:color w:val="FF0000"/>
          <w:sz w:val="22"/>
          <w:szCs w:val="22"/>
        </w:rPr>
        <w:t xml:space="preserve"> </w:t>
      </w:r>
      <w:r w:rsidR="00A6379F" w:rsidRPr="00C23E4C">
        <w:rPr>
          <w:rFonts w:ascii="Arial" w:hAnsi="Arial" w:cs="Arial"/>
          <w:sz w:val="22"/>
          <w:szCs w:val="22"/>
        </w:rPr>
        <w:t>livres à cacher, réser</w:t>
      </w:r>
      <w:r w:rsidR="002B5C97">
        <w:rPr>
          <w:rFonts w:ascii="Arial" w:hAnsi="Arial" w:cs="Arial"/>
          <w:sz w:val="22"/>
          <w:szCs w:val="22"/>
        </w:rPr>
        <w:t>-</w:t>
      </w:r>
      <w:r w:rsidR="00A6379F" w:rsidRPr="00C23E4C">
        <w:rPr>
          <w:rFonts w:ascii="Arial" w:hAnsi="Arial" w:cs="Arial"/>
          <w:sz w:val="22"/>
          <w:szCs w:val="22"/>
        </w:rPr>
        <w:t xml:space="preserve">vés à ceux dont </w:t>
      </w:r>
      <w:r w:rsidR="00371526" w:rsidRPr="00C23E4C">
        <w:rPr>
          <w:rFonts w:ascii="Arial" w:hAnsi="Arial" w:cs="Arial"/>
          <w:sz w:val="22"/>
          <w:szCs w:val="22"/>
        </w:rPr>
        <w:t xml:space="preserve">la compétence permet </w:t>
      </w:r>
      <w:r w:rsidR="00A6379F" w:rsidRPr="00C23E4C">
        <w:rPr>
          <w:rFonts w:ascii="Arial" w:hAnsi="Arial" w:cs="Arial"/>
          <w:sz w:val="22"/>
          <w:szCs w:val="22"/>
        </w:rPr>
        <w:t>de</w:t>
      </w:r>
      <w:r w:rsidR="00A6379F" w:rsidRPr="0057673C">
        <w:rPr>
          <w:rFonts w:ascii="Arial" w:hAnsi="Arial" w:cs="Arial"/>
          <w:color w:val="FF0000"/>
          <w:sz w:val="22"/>
          <w:szCs w:val="22"/>
        </w:rPr>
        <w:t xml:space="preserve"> </w:t>
      </w:r>
      <w:r w:rsidR="00A6379F" w:rsidRPr="00C23E4C">
        <w:rPr>
          <w:rFonts w:ascii="Arial" w:hAnsi="Arial" w:cs="Arial"/>
          <w:sz w:val="22"/>
          <w:szCs w:val="22"/>
        </w:rPr>
        <w:t>les lire sans dommage</w:t>
      </w:r>
      <w:r w:rsidR="00A6379F" w:rsidRPr="0057673C">
        <w:rPr>
          <w:rFonts w:ascii="Arial" w:hAnsi="Arial" w:cs="Arial"/>
          <w:color w:val="FF0000"/>
          <w:sz w:val="22"/>
          <w:szCs w:val="22"/>
        </w:rPr>
        <w:t xml:space="preserve"> </w:t>
      </w:r>
      <w:r w:rsidR="00A6379F" w:rsidRPr="003A7A7B">
        <w:rPr>
          <w:rFonts w:ascii="Arial" w:hAnsi="Arial" w:cs="Arial"/>
          <w:sz w:val="22"/>
          <w:szCs w:val="22"/>
        </w:rPr>
        <w:t xml:space="preserve">car ils </w:t>
      </w:r>
      <w:r w:rsidR="00A6379F" w:rsidRPr="007B49B2">
        <w:rPr>
          <w:rFonts w:ascii="Arial" w:hAnsi="Arial" w:cs="Arial"/>
          <w:sz w:val="22"/>
          <w:szCs w:val="22"/>
        </w:rPr>
        <w:t xml:space="preserve">sont </w:t>
      </w:r>
      <w:r w:rsidR="007B49B2" w:rsidRPr="007B49B2">
        <w:rPr>
          <w:rFonts w:ascii="Arial" w:hAnsi="Arial" w:cs="Arial"/>
          <w:sz w:val="22"/>
          <w:szCs w:val="22"/>
        </w:rPr>
        <w:t xml:space="preserve">‘inventions </w:t>
      </w:r>
      <w:r w:rsidR="00A6379F" w:rsidRPr="007B49B2">
        <w:rPr>
          <w:rFonts w:ascii="Arial" w:hAnsi="Arial" w:cs="Arial"/>
          <w:sz w:val="22"/>
          <w:szCs w:val="22"/>
        </w:rPr>
        <w:t>de</w:t>
      </w:r>
      <w:r w:rsidR="007B49B2" w:rsidRPr="007B49B2">
        <w:rPr>
          <w:rFonts w:ascii="Arial" w:hAnsi="Arial" w:cs="Arial"/>
          <w:sz w:val="22"/>
          <w:szCs w:val="22"/>
        </w:rPr>
        <w:t>s hérétiques’</w:t>
      </w:r>
      <w:r w:rsidR="00A6379F" w:rsidRPr="007B49B2">
        <w:rPr>
          <w:rFonts w:ascii="Arial" w:hAnsi="Arial" w:cs="Arial"/>
          <w:sz w:val="22"/>
          <w:szCs w:val="22"/>
        </w:rPr>
        <w:t>.</w:t>
      </w:r>
      <w:r w:rsidR="00A6379F" w:rsidRPr="0057673C">
        <w:rPr>
          <w:rFonts w:ascii="Arial" w:hAnsi="Arial" w:cs="Arial"/>
          <w:color w:val="FF0000"/>
          <w:sz w:val="22"/>
          <w:szCs w:val="22"/>
        </w:rPr>
        <w:t xml:space="preserve"> </w:t>
      </w:r>
    </w:p>
    <w:p w:rsidR="00DC650D" w:rsidRPr="0057673C" w:rsidRDefault="00DC650D" w:rsidP="00094B37">
      <w:pPr>
        <w:rPr>
          <w:rFonts w:ascii="Arial" w:hAnsi="Arial" w:cs="Arial"/>
          <w:i/>
          <w:color w:val="FF0000"/>
        </w:rPr>
      </w:pPr>
    </w:p>
    <w:p w:rsidR="009C4A9F" w:rsidRPr="004A2E86" w:rsidRDefault="005478F0" w:rsidP="0096141B">
      <w:pPr>
        <w:jc w:val="both"/>
        <w:rPr>
          <w:rFonts w:ascii="Arial" w:hAnsi="Arial" w:cs="Arial"/>
          <w:i/>
        </w:rPr>
      </w:pPr>
      <w:r w:rsidRPr="0057673C">
        <w:rPr>
          <w:rFonts w:ascii="Arial" w:hAnsi="Arial" w:cs="Arial"/>
          <w:i/>
          <w:color w:val="FF0000"/>
        </w:rPr>
        <w:t xml:space="preserve">                 </w:t>
      </w:r>
      <w:r w:rsidRPr="004A2E86">
        <w:rPr>
          <w:rFonts w:ascii="Arial" w:hAnsi="Arial" w:cs="Arial"/>
          <w:i/>
        </w:rPr>
        <w:t xml:space="preserve">   L’Ancien Testament dans l’Eglise ancienne</w:t>
      </w:r>
    </w:p>
    <w:p w:rsidR="00EF50D2" w:rsidRPr="0057673C" w:rsidRDefault="00EF50D2" w:rsidP="00125BF3">
      <w:pPr>
        <w:spacing w:before="120"/>
        <w:jc w:val="both"/>
        <w:rPr>
          <w:rFonts w:ascii="Arial" w:hAnsi="Arial" w:cs="Arial"/>
          <w:color w:val="FF0000"/>
          <w:sz w:val="22"/>
          <w:szCs w:val="22"/>
        </w:rPr>
      </w:pPr>
      <w:r w:rsidRPr="00C33343">
        <w:rPr>
          <w:rFonts w:ascii="Arial" w:hAnsi="Arial" w:cs="Arial"/>
          <w:sz w:val="22"/>
          <w:szCs w:val="22"/>
        </w:rPr>
        <w:t>Les grands manuscrits</w:t>
      </w:r>
      <w:r w:rsidRPr="0057673C">
        <w:rPr>
          <w:rFonts w:ascii="Arial" w:hAnsi="Arial" w:cs="Arial"/>
          <w:color w:val="FF0000"/>
          <w:sz w:val="22"/>
          <w:szCs w:val="22"/>
        </w:rPr>
        <w:t xml:space="preserve"> </w:t>
      </w:r>
      <w:r w:rsidRPr="00F448CC">
        <w:rPr>
          <w:rFonts w:ascii="Arial" w:hAnsi="Arial" w:cs="Arial"/>
          <w:sz w:val="22"/>
          <w:szCs w:val="22"/>
        </w:rPr>
        <w:t>de la fin du 4</w:t>
      </w:r>
      <w:r w:rsidRPr="006F76CD">
        <w:rPr>
          <w:rFonts w:ascii="Arial" w:hAnsi="Arial" w:cs="Arial"/>
          <w:sz w:val="22"/>
          <w:szCs w:val="22"/>
          <w:vertAlign w:val="superscript"/>
        </w:rPr>
        <w:t>è</w:t>
      </w:r>
      <w:r w:rsidRPr="00F448CC">
        <w:rPr>
          <w:rFonts w:ascii="Arial" w:hAnsi="Arial" w:cs="Arial"/>
          <w:sz w:val="22"/>
          <w:szCs w:val="22"/>
        </w:rPr>
        <w:t xml:space="preserve"> et du début du</w:t>
      </w:r>
      <w:r w:rsidRPr="0057673C">
        <w:rPr>
          <w:rFonts w:ascii="Arial" w:hAnsi="Arial" w:cs="Arial"/>
          <w:color w:val="FF0000"/>
          <w:sz w:val="22"/>
          <w:szCs w:val="22"/>
        </w:rPr>
        <w:t xml:space="preserve"> </w:t>
      </w:r>
      <w:r w:rsidRPr="00210A3B">
        <w:rPr>
          <w:rFonts w:ascii="Arial" w:hAnsi="Arial" w:cs="Arial"/>
          <w:sz w:val="22"/>
          <w:szCs w:val="22"/>
        </w:rPr>
        <w:t>5</w:t>
      </w:r>
      <w:r w:rsidRPr="006F76CD">
        <w:rPr>
          <w:rFonts w:ascii="Arial" w:hAnsi="Arial" w:cs="Arial"/>
          <w:sz w:val="22"/>
          <w:szCs w:val="22"/>
          <w:vertAlign w:val="superscript"/>
        </w:rPr>
        <w:t>è</w:t>
      </w:r>
      <w:r w:rsidRPr="00210A3B">
        <w:rPr>
          <w:rFonts w:ascii="Arial" w:hAnsi="Arial" w:cs="Arial"/>
          <w:sz w:val="22"/>
          <w:szCs w:val="22"/>
        </w:rPr>
        <w:t xml:space="preserve"> siècles</w:t>
      </w:r>
      <w:r w:rsidR="00210A3B">
        <w:rPr>
          <w:rFonts w:ascii="Arial" w:hAnsi="Arial" w:cs="Arial"/>
          <w:color w:val="FF0000"/>
          <w:sz w:val="22"/>
          <w:szCs w:val="22"/>
        </w:rPr>
        <w:t> </w:t>
      </w:r>
      <w:r w:rsidR="00210A3B" w:rsidRPr="00210A3B">
        <w:rPr>
          <w:rFonts w:ascii="Arial" w:hAnsi="Arial" w:cs="Arial"/>
          <w:sz w:val="22"/>
          <w:szCs w:val="22"/>
        </w:rPr>
        <w:t>(</w:t>
      </w:r>
      <w:r w:rsidRPr="00210A3B">
        <w:rPr>
          <w:rFonts w:ascii="Arial" w:hAnsi="Arial" w:cs="Arial"/>
          <w:sz w:val="22"/>
          <w:szCs w:val="22"/>
        </w:rPr>
        <w:t>Codex Vatican</w:t>
      </w:r>
      <w:r w:rsidR="00F448CC">
        <w:rPr>
          <w:rFonts w:ascii="Arial" w:hAnsi="Arial" w:cs="Arial"/>
          <w:sz w:val="22"/>
          <w:szCs w:val="22"/>
        </w:rPr>
        <w:t>us, Codex Sinaïticus, Codex Ale</w:t>
      </w:r>
      <w:r w:rsidRPr="00210A3B">
        <w:rPr>
          <w:rFonts w:ascii="Arial" w:hAnsi="Arial" w:cs="Arial"/>
          <w:sz w:val="22"/>
          <w:szCs w:val="22"/>
        </w:rPr>
        <w:t>xan</w:t>
      </w:r>
      <w:r w:rsidR="00F448CC">
        <w:rPr>
          <w:rFonts w:ascii="Arial" w:hAnsi="Arial" w:cs="Arial"/>
          <w:sz w:val="22"/>
          <w:szCs w:val="22"/>
        </w:rPr>
        <w:t>-</w:t>
      </w:r>
      <w:r w:rsidRPr="00E76E2A">
        <w:rPr>
          <w:rFonts w:ascii="Arial" w:hAnsi="Arial" w:cs="Arial"/>
          <w:sz w:val="22"/>
          <w:szCs w:val="22"/>
        </w:rPr>
        <w:t>drinus</w:t>
      </w:r>
      <w:r w:rsidR="00210A3B" w:rsidRPr="00E76E2A">
        <w:rPr>
          <w:rFonts w:ascii="Arial" w:hAnsi="Arial" w:cs="Arial"/>
          <w:sz w:val="22"/>
          <w:szCs w:val="22"/>
        </w:rPr>
        <w:t>)</w:t>
      </w:r>
      <w:r w:rsidRPr="00E76E2A">
        <w:rPr>
          <w:rFonts w:ascii="Arial" w:hAnsi="Arial" w:cs="Arial"/>
          <w:sz w:val="22"/>
          <w:szCs w:val="22"/>
        </w:rPr>
        <w:t xml:space="preserve"> contiennent tous</w:t>
      </w:r>
      <w:r w:rsidR="00210A3B" w:rsidRPr="00E76E2A">
        <w:rPr>
          <w:rFonts w:ascii="Arial" w:hAnsi="Arial" w:cs="Arial"/>
          <w:sz w:val="22"/>
          <w:szCs w:val="22"/>
        </w:rPr>
        <w:t xml:space="preserve"> d</w:t>
      </w:r>
      <w:r w:rsidRPr="00E76E2A">
        <w:rPr>
          <w:rFonts w:ascii="Arial" w:hAnsi="Arial" w:cs="Arial"/>
          <w:sz w:val="22"/>
          <w:szCs w:val="22"/>
        </w:rPr>
        <w:t xml:space="preserve">es livres </w:t>
      </w:r>
      <w:r w:rsidR="00210A3B" w:rsidRPr="00E76E2A">
        <w:rPr>
          <w:rFonts w:ascii="Arial" w:hAnsi="Arial" w:cs="Arial"/>
          <w:sz w:val="22"/>
          <w:szCs w:val="22"/>
        </w:rPr>
        <w:t xml:space="preserve">de l’A.T. </w:t>
      </w:r>
      <w:r w:rsidRPr="00E76E2A">
        <w:rPr>
          <w:rFonts w:ascii="Arial" w:hAnsi="Arial" w:cs="Arial"/>
          <w:sz w:val="22"/>
          <w:szCs w:val="22"/>
        </w:rPr>
        <w:t xml:space="preserve">considérés par Athanase comme </w:t>
      </w:r>
      <w:r w:rsidR="006C734E" w:rsidRPr="00E76E2A">
        <w:rPr>
          <w:sz w:val="22"/>
          <w:szCs w:val="22"/>
        </w:rPr>
        <w:t>anagignos</w:t>
      </w:r>
      <w:r w:rsidRPr="00E76E2A">
        <w:rPr>
          <w:sz w:val="22"/>
          <w:szCs w:val="22"/>
        </w:rPr>
        <w:t>koména</w:t>
      </w:r>
      <w:r w:rsidR="00BE1DD7" w:rsidRPr="00E76E2A">
        <w:rPr>
          <w:rFonts w:ascii="Arial" w:hAnsi="Arial" w:cs="Arial"/>
          <w:sz w:val="22"/>
          <w:szCs w:val="22"/>
        </w:rPr>
        <w:t xml:space="preserve">. </w:t>
      </w:r>
      <w:r w:rsidR="002F2AC6" w:rsidRPr="00E76E2A">
        <w:rPr>
          <w:rFonts w:ascii="Arial" w:hAnsi="Arial" w:cs="Arial"/>
          <w:sz w:val="22"/>
          <w:szCs w:val="22"/>
        </w:rPr>
        <w:t xml:space="preserve">Ainsi dans </w:t>
      </w:r>
      <w:r w:rsidR="00BE1DD7" w:rsidRPr="00E76E2A">
        <w:rPr>
          <w:rFonts w:ascii="Arial" w:hAnsi="Arial" w:cs="Arial"/>
          <w:sz w:val="22"/>
          <w:szCs w:val="22"/>
        </w:rPr>
        <w:t>l’Alexan</w:t>
      </w:r>
      <w:r w:rsidR="002F2AC6" w:rsidRPr="00E76E2A">
        <w:rPr>
          <w:rFonts w:ascii="Arial" w:hAnsi="Arial" w:cs="Arial"/>
          <w:sz w:val="22"/>
          <w:szCs w:val="22"/>
        </w:rPr>
        <w:t>-</w:t>
      </w:r>
      <w:r w:rsidR="00BE1DD7" w:rsidRPr="00E76E2A">
        <w:rPr>
          <w:rFonts w:ascii="Arial" w:hAnsi="Arial" w:cs="Arial"/>
          <w:sz w:val="22"/>
          <w:szCs w:val="22"/>
        </w:rPr>
        <w:t>drinus</w:t>
      </w:r>
      <w:r w:rsidRPr="00E76E2A">
        <w:rPr>
          <w:rFonts w:ascii="Arial" w:hAnsi="Arial" w:cs="Arial"/>
          <w:sz w:val="22"/>
          <w:szCs w:val="22"/>
        </w:rPr>
        <w:t xml:space="preserve"> </w:t>
      </w:r>
      <w:r w:rsidR="002F2AC6" w:rsidRPr="00E76E2A">
        <w:rPr>
          <w:rFonts w:ascii="Arial" w:hAnsi="Arial" w:cs="Arial"/>
          <w:sz w:val="22"/>
          <w:szCs w:val="22"/>
        </w:rPr>
        <w:t xml:space="preserve">figurent Sagesse, Judith, Tobie, 1 à 4 </w:t>
      </w:r>
      <w:r w:rsidRPr="00E76E2A">
        <w:rPr>
          <w:rFonts w:ascii="Arial" w:hAnsi="Arial" w:cs="Arial"/>
          <w:sz w:val="22"/>
          <w:szCs w:val="22"/>
        </w:rPr>
        <w:t>Maccabées</w:t>
      </w:r>
      <w:r w:rsidR="003E1988">
        <w:rPr>
          <w:rFonts w:ascii="Arial" w:hAnsi="Arial" w:cs="Arial"/>
          <w:sz w:val="22"/>
          <w:szCs w:val="22"/>
        </w:rPr>
        <w:t>, le P</w:t>
      </w:r>
      <w:r w:rsidR="002F2AC6" w:rsidRPr="00E76E2A">
        <w:rPr>
          <w:rFonts w:ascii="Arial" w:hAnsi="Arial" w:cs="Arial"/>
          <w:sz w:val="22"/>
          <w:szCs w:val="22"/>
        </w:rPr>
        <w:t>s 151 et</w:t>
      </w:r>
      <w:r w:rsidR="002F2AC6">
        <w:rPr>
          <w:rFonts w:ascii="Arial" w:hAnsi="Arial" w:cs="Arial"/>
          <w:color w:val="FF0000"/>
          <w:sz w:val="22"/>
          <w:szCs w:val="22"/>
        </w:rPr>
        <w:t xml:space="preserve"> </w:t>
      </w:r>
      <w:r w:rsidRPr="002F2AC6">
        <w:rPr>
          <w:rFonts w:ascii="Arial" w:hAnsi="Arial" w:cs="Arial"/>
          <w:sz w:val="22"/>
          <w:szCs w:val="22"/>
        </w:rPr>
        <w:t xml:space="preserve">la prière de Manassé </w:t>
      </w:r>
      <w:r w:rsidR="002F2AC6" w:rsidRPr="002F2AC6">
        <w:rPr>
          <w:rFonts w:ascii="Arial" w:hAnsi="Arial" w:cs="Arial"/>
          <w:sz w:val="22"/>
          <w:szCs w:val="22"/>
        </w:rPr>
        <w:t>(</w:t>
      </w:r>
      <w:r w:rsidRPr="002F2AC6">
        <w:rPr>
          <w:rFonts w:ascii="Arial" w:hAnsi="Arial" w:cs="Arial"/>
          <w:sz w:val="22"/>
          <w:szCs w:val="22"/>
        </w:rPr>
        <w:t>qui fait partie d’un re</w:t>
      </w:r>
      <w:r w:rsidR="002F2AC6">
        <w:rPr>
          <w:rFonts w:ascii="Arial" w:hAnsi="Arial" w:cs="Arial"/>
          <w:sz w:val="22"/>
          <w:szCs w:val="22"/>
        </w:rPr>
        <w:t>-</w:t>
      </w:r>
      <w:r w:rsidRPr="002F2AC6">
        <w:rPr>
          <w:rFonts w:ascii="Arial" w:hAnsi="Arial" w:cs="Arial"/>
          <w:sz w:val="22"/>
          <w:szCs w:val="22"/>
        </w:rPr>
        <w:t>cueil de 14 prières juives qu’on appelait ‘Les Odes’</w:t>
      </w:r>
      <w:r w:rsidR="002F2AC6" w:rsidRPr="002F2AC6">
        <w:rPr>
          <w:rFonts w:ascii="Arial" w:hAnsi="Arial" w:cs="Arial"/>
          <w:sz w:val="22"/>
          <w:szCs w:val="22"/>
        </w:rPr>
        <w:t>)</w:t>
      </w:r>
      <w:r w:rsidR="00C82A6B" w:rsidRPr="002F2AC6">
        <w:rPr>
          <w:rFonts w:ascii="Arial" w:hAnsi="Arial" w:cs="Arial"/>
          <w:sz w:val="22"/>
          <w:szCs w:val="22"/>
        </w:rPr>
        <w:t>.</w:t>
      </w:r>
      <w:r w:rsidR="00C82A6B" w:rsidRPr="0057673C">
        <w:rPr>
          <w:rFonts w:ascii="Arial" w:hAnsi="Arial" w:cs="Arial"/>
          <w:color w:val="FF0000"/>
          <w:sz w:val="22"/>
          <w:szCs w:val="22"/>
        </w:rPr>
        <w:t xml:space="preserve"> </w:t>
      </w:r>
      <w:r w:rsidR="00F448CC">
        <w:rPr>
          <w:rFonts w:ascii="Arial" w:hAnsi="Arial" w:cs="Arial"/>
          <w:sz w:val="22"/>
          <w:szCs w:val="22"/>
        </w:rPr>
        <w:t>L</w:t>
      </w:r>
      <w:r w:rsidR="00C82A6B" w:rsidRPr="00F448CC">
        <w:rPr>
          <w:rFonts w:ascii="Arial" w:hAnsi="Arial" w:cs="Arial"/>
          <w:sz w:val="22"/>
          <w:szCs w:val="22"/>
        </w:rPr>
        <w:t xml:space="preserve">’ordre des livres diffère un peu </w:t>
      </w:r>
      <w:r w:rsidR="00E76E2A">
        <w:rPr>
          <w:rFonts w:ascii="Arial" w:hAnsi="Arial" w:cs="Arial"/>
          <w:sz w:val="22"/>
          <w:szCs w:val="22"/>
        </w:rPr>
        <w:t xml:space="preserve">d’un </w:t>
      </w:r>
      <w:r w:rsidR="00C82A6B" w:rsidRPr="00F448CC">
        <w:rPr>
          <w:rFonts w:ascii="Arial" w:hAnsi="Arial" w:cs="Arial"/>
          <w:sz w:val="22"/>
          <w:szCs w:val="22"/>
        </w:rPr>
        <w:t>Codex</w:t>
      </w:r>
      <w:r w:rsidR="00E76E2A">
        <w:rPr>
          <w:rFonts w:ascii="Arial" w:hAnsi="Arial" w:cs="Arial"/>
          <w:sz w:val="22"/>
          <w:szCs w:val="22"/>
        </w:rPr>
        <w:t xml:space="preserve"> à l’autre</w:t>
      </w:r>
      <w:r w:rsidR="00BE1DD7">
        <w:rPr>
          <w:rFonts w:ascii="Arial" w:hAnsi="Arial" w:cs="Arial"/>
          <w:sz w:val="22"/>
          <w:szCs w:val="22"/>
        </w:rPr>
        <w:t>, mais</w:t>
      </w:r>
      <w:r w:rsidR="00C82A6B" w:rsidRPr="00F448CC">
        <w:rPr>
          <w:rFonts w:ascii="Arial" w:hAnsi="Arial" w:cs="Arial"/>
          <w:sz w:val="22"/>
          <w:szCs w:val="22"/>
        </w:rPr>
        <w:t xml:space="preserve"> on n’y trouve</w:t>
      </w:r>
      <w:r w:rsidR="00C82A6B" w:rsidRPr="0057673C">
        <w:rPr>
          <w:rFonts w:ascii="Arial" w:hAnsi="Arial" w:cs="Arial"/>
          <w:color w:val="FF0000"/>
          <w:sz w:val="22"/>
          <w:szCs w:val="22"/>
        </w:rPr>
        <w:t xml:space="preserve"> </w:t>
      </w:r>
      <w:r w:rsidR="00C82A6B" w:rsidRPr="00F448CC">
        <w:rPr>
          <w:rFonts w:ascii="Arial" w:hAnsi="Arial" w:cs="Arial"/>
          <w:sz w:val="22"/>
          <w:szCs w:val="22"/>
        </w:rPr>
        <w:t>jamais la tripartition juive ‘Loi-Prophètes-Ecrits’</w:t>
      </w:r>
      <w:r w:rsidR="00BE1DD7">
        <w:rPr>
          <w:rFonts w:ascii="Arial" w:hAnsi="Arial" w:cs="Arial"/>
          <w:sz w:val="22"/>
          <w:szCs w:val="22"/>
        </w:rPr>
        <w:t>,</w:t>
      </w:r>
      <w:r w:rsidR="00F448CC">
        <w:rPr>
          <w:rFonts w:ascii="Arial" w:hAnsi="Arial" w:cs="Arial"/>
          <w:color w:val="FF0000"/>
          <w:sz w:val="22"/>
          <w:szCs w:val="22"/>
        </w:rPr>
        <w:t xml:space="preserve"> </w:t>
      </w:r>
      <w:r w:rsidR="00F448CC" w:rsidRPr="00BE1DD7">
        <w:rPr>
          <w:rFonts w:ascii="Arial" w:hAnsi="Arial" w:cs="Arial"/>
          <w:sz w:val="22"/>
          <w:szCs w:val="22"/>
        </w:rPr>
        <w:t>et pas encore celle qui va s’imposer avec la Vulgate</w:t>
      </w:r>
      <w:r w:rsidR="00C82A6B" w:rsidRPr="00BE1DD7">
        <w:rPr>
          <w:rFonts w:ascii="Arial" w:hAnsi="Arial" w:cs="Arial"/>
          <w:sz w:val="22"/>
          <w:szCs w:val="22"/>
        </w:rPr>
        <w:t>.</w:t>
      </w:r>
    </w:p>
    <w:p w:rsidR="00C82A6B" w:rsidRPr="0057673C" w:rsidRDefault="00810A57" w:rsidP="0096141B">
      <w:pPr>
        <w:jc w:val="both"/>
        <w:rPr>
          <w:rFonts w:ascii="Arial" w:hAnsi="Arial" w:cs="Arial"/>
          <w:color w:val="FF0000"/>
          <w:sz w:val="22"/>
          <w:szCs w:val="22"/>
        </w:rPr>
      </w:pPr>
      <w:r w:rsidRPr="00810A57">
        <w:rPr>
          <w:rFonts w:ascii="Arial" w:hAnsi="Arial" w:cs="Arial"/>
          <w:sz w:val="22"/>
          <w:szCs w:val="22"/>
        </w:rPr>
        <w:t xml:space="preserve">Le </w:t>
      </w:r>
      <w:r w:rsidR="00C82A6B" w:rsidRPr="00810A57">
        <w:rPr>
          <w:rFonts w:ascii="Arial" w:hAnsi="Arial" w:cs="Arial"/>
          <w:sz w:val="22"/>
          <w:szCs w:val="22"/>
        </w:rPr>
        <w:t>souci de codifier la liste des livres de l’A.T</w:t>
      </w:r>
      <w:r w:rsidRPr="00810A57">
        <w:rPr>
          <w:rFonts w:ascii="Arial" w:hAnsi="Arial" w:cs="Arial"/>
          <w:sz w:val="22"/>
          <w:szCs w:val="22"/>
        </w:rPr>
        <w:t xml:space="preserve">. se retrouve </w:t>
      </w:r>
      <w:r>
        <w:rPr>
          <w:rFonts w:ascii="Arial" w:hAnsi="Arial" w:cs="Arial"/>
          <w:sz w:val="22"/>
          <w:szCs w:val="22"/>
        </w:rPr>
        <w:t xml:space="preserve">par la suite </w:t>
      </w:r>
      <w:r w:rsidR="00C82A6B" w:rsidRPr="00210A3B">
        <w:rPr>
          <w:rFonts w:ascii="Arial" w:hAnsi="Arial" w:cs="Arial"/>
          <w:sz w:val="22"/>
          <w:szCs w:val="22"/>
        </w:rPr>
        <w:t>dans quelques conciles locaux.</w:t>
      </w:r>
      <w:r w:rsidR="00C82A6B" w:rsidRPr="0057673C">
        <w:rPr>
          <w:rFonts w:ascii="Arial" w:hAnsi="Arial" w:cs="Arial"/>
          <w:color w:val="FF0000"/>
          <w:sz w:val="22"/>
          <w:szCs w:val="22"/>
        </w:rPr>
        <w:t xml:space="preserve"> </w:t>
      </w:r>
      <w:r w:rsidR="00C82A6B" w:rsidRPr="00C33343">
        <w:rPr>
          <w:rFonts w:ascii="Arial" w:hAnsi="Arial" w:cs="Arial"/>
          <w:sz w:val="22"/>
          <w:szCs w:val="22"/>
        </w:rPr>
        <w:t>Celui de</w:t>
      </w:r>
      <w:r w:rsidR="00C82A6B" w:rsidRPr="0057673C">
        <w:rPr>
          <w:rFonts w:ascii="Arial" w:hAnsi="Arial" w:cs="Arial"/>
          <w:color w:val="FF0000"/>
          <w:sz w:val="22"/>
          <w:szCs w:val="22"/>
        </w:rPr>
        <w:t xml:space="preserve"> </w:t>
      </w:r>
      <w:r w:rsidR="00C82A6B" w:rsidRPr="00C33343">
        <w:rPr>
          <w:rFonts w:ascii="Arial" w:hAnsi="Arial" w:cs="Arial"/>
          <w:sz w:val="22"/>
          <w:szCs w:val="22"/>
        </w:rPr>
        <w:t>Laodicée (360)</w:t>
      </w:r>
      <w:r w:rsidR="00C82A6B" w:rsidRPr="0057673C">
        <w:rPr>
          <w:rFonts w:ascii="Arial" w:hAnsi="Arial" w:cs="Arial"/>
          <w:color w:val="FF0000"/>
          <w:sz w:val="22"/>
          <w:szCs w:val="22"/>
        </w:rPr>
        <w:t xml:space="preserve"> </w:t>
      </w:r>
      <w:r w:rsidR="00C82A6B" w:rsidRPr="00210A3B">
        <w:rPr>
          <w:rFonts w:ascii="Arial" w:hAnsi="Arial" w:cs="Arial"/>
          <w:sz w:val="22"/>
          <w:szCs w:val="22"/>
        </w:rPr>
        <w:t>exige que seuls les livres canoniques</w:t>
      </w:r>
      <w:r w:rsidR="00C82A6B" w:rsidRPr="0057673C">
        <w:rPr>
          <w:rFonts w:ascii="Arial" w:hAnsi="Arial" w:cs="Arial"/>
          <w:color w:val="FF0000"/>
          <w:sz w:val="22"/>
          <w:szCs w:val="22"/>
        </w:rPr>
        <w:t xml:space="preserve"> </w:t>
      </w:r>
      <w:r w:rsidR="00C82A6B" w:rsidRPr="00210A3B">
        <w:rPr>
          <w:rFonts w:ascii="Arial" w:hAnsi="Arial" w:cs="Arial"/>
          <w:sz w:val="22"/>
          <w:szCs w:val="22"/>
        </w:rPr>
        <w:t>soient lus dans l’Eglise, en précisant qu’il s’agit des 39 livres</w:t>
      </w:r>
      <w:r w:rsidR="00C82A6B" w:rsidRPr="0057673C">
        <w:rPr>
          <w:rFonts w:ascii="Arial" w:hAnsi="Arial" w:cs="Arial"/>
          <w:color w:val="FF0000"/>
          <w:sz w:val="22"/>
          <w:szCs w:val="22"/>
        </w:rPr>
        <w:t xml:space="preserve"> </w:t>
      </w:r>
      <w:r w:rsidR="00C82A6B" w:rsidRPr="00810A57">
        <w:rPr>
          <w:rFonts w:ascii="Arial" w:hAnsi="Arial" w:cs="Arial"/>
          <w:sz w:val="22"/>
          <w:szCs w:val="22"/>
        </w:rPr>
        <w:t>‘que les juifs reconnaissent’</w:t>
      </w:r>
      <w:r w:rsidRPr="00810A57">
        <w:rPr>
          <w:rFonts w:ascii="Arial" w:hAnsi="Arial" w:cs="Arial"/>
          <w:sz w:val="22"/>
          <w:szCs w:val="22"/>
        </w:rPr>
        <w:t> (</w:t>
      </w:r>
      <w:r w:rsidR="00C82A6B" w:rsidRPr="00810A57">
        <w:rPr>
          <w:rFonts w:ascii="Arial" w:hAnsi="Arial" w:cs="Arial"/>
          <w:sz w:val="22"/>
          <w:szCs w:val="22"/>
        </w:rPr>
        <w:t xml:space="preserve">c’est la position </w:t>
      </w:r>
      <w:r w:rsidRPr="00810A57">
        <w:rPr>
          <w:rFonts w:ascii="Arial" w:hAnsi="Arial" w:cs="Arial"/>
          <w:sz w:val="22"/>
          <w:szCs w:val="22"/>
        </w:rPr>
        <w:t>d’</w:t>
      </w:r>
      <w:r w:rsidR="00C82A6B" w:rsidRPr="00810A57">
        <w:rPr>
          <w:rFonts w:ascii="Arial" w:hAnsi="Arial" w:cs="Arial"/>
          <w:sz w:val="22"/>
          <w:szCs w:val="22"/>
        </w:rPr>
        <w:t>Athanase</w:t>
      </w:r>
      <w:r w:rsidRPr="00810A57">
        <w:rPr>
          <w:rFonts w:ascii="Arial" w:hAnsi="Arial" w:cs="Arial"/>
          <w:sz w:val="22"/>
          <w:szCs w:val="22"/>
        </w:rPr>
        <w:t>)</w:t>
      </w:r>
      <w:r w:rsidR="00C82A6B" w:rsidRPr="00810A57">
        <w:rPr>
          <w:rFonts w:ascii="Arial" w:hAnsi="Arial" w:cs="Arial"/>
          <w:sz w:val="22"/>
          <w:szCs w:val="22"/>
        </w:rPr>
        <w:t xml:space="preserve">. </w:t>
      </w:r>
      <w:r w:rsidRPr="00810A57">
        <w:rPr>
          <w:rFonts w:ascii="Arial" w:hAnsi="Arial" w:cs="Arial"/>
          <w:sz w:val="22"/>
          <w:szCs w:val="22"/>
        </w:rPr>
        <w:t>En 382, u</w:t>
      </w:r>
      <w:r w:rsidR="00C82A6B" w:rsidRPr="00810A57">
        <w:rPr>
          <w:rFonts w:ascii="Arial" w:hAnsi="Arial" w:cs="Arial"/>
          <w:sz w:val="22"/>
          <w:szCs w:val="22"/>
        </w:rPr>
        <w:t xml:space="preserve">n concile à Rome </w:t>
      </w:r>
      <w:r w:rsidRPr="00810A57">
        <w:rPr>
          <w:rFonts w:ascii="Arial" w:hAnsi="Arial" w:cs="Arial"/>
          <w:sz w:val="22"/>
          <w:szCs w:val="22"/>
        </w:rPr>
        <w:t xml:space="preserve">donne </w:t>
      </w:r>
      <w:r w:rsidR="00C82A6B" w:rsidRPr="00810A57">
        <w:rPr>
          <w:rFonts w:ascii="Arial" w:hAnsi="Arial" w:cs="Arial"/>
          <w:sz w:val="22"/>
          <w:szCs w:val="22"/>
        </w:rPr>
        <w:t xml:space="preserve">une liste </w:t>
      </w:r>
      <w:r w:rsidRPr="00810A57">
        <w:rPr>
          <w:rFonts w:ascii="Arial" w:hAnsi="Arial" w:cs="Arial"/>
          <w:sz w:val="22"/>
          <w:szCs w:val="22"/>
        </w:rPr>
        <w:t>‘</w:t>
      </w:r>
      <w:r w:rsidR="00B40519" w:rsidRPr="00810A57">
        <w:rPr>
          <w:rFonts w:ascii="Arial" w:hAnsi="Arial" w:cs="Arial"/>
          <w:sz w:val="22"/>
          <w:szCs w:val="22"/>
        </w:rPr>
        <w:t>des divines écritures que reçoit l’Eglise catholique</w:t>
      </w:r>
      <w:r w:rsidRPr="00810A57">
        <w:rPr>
          <w:rFonts w:ascii="Arial" w:hAnsi="Arial" w:cs="Arial"/>
          <w:sz w:val="22"/>
          <w:szCs w:val="22"/>
        </w:rPr>
        <w:t>’</w:t>
      </w:r>
      <w:r w:rsidR="00B40519" w:rsidRPr="00810A57">
        <w:rPr>
          <w:rFonts w:ascii="Arial" w:hAnsi="Arial" w:cs="Arial"/>
          <w:sz w:val="22"/>
          <w:szCs w:val="22"/>
        </w:rPr>
        <w:t xml:space="preserve"> </w:t>
      </w:r>
      <w:r w:rsidRPr="00810A57">
        <w:rPr>
          <w:rFonts w:ascii="Arial" w:hAnsi="Arial" w:cs="Arial"/>
          <w:sz w:val="22"/>
          <w:szCs w:val="22"/>
        </w:rPr>
        <w:t>(pour l’A.T., cette</w:t>
      </w:r>
      <w:r w:rsidR="006C734E" w:rsidRPr="00810A57">
        <w:rPr>
          <w:rFonts w:ascii="Arial" w:hAnsi="Arial" w:cs="Arial"/>
          <w:sz w:val="22"/>
          <w:szCs w:val="22"/>
        </w:rPr>
        <w:t xml:space="preserve"> liste comprend 44 livres) </w:t>
      </w:r>
      <w:r w:rsidR="00B40519" w:rsidRPr="00810A57">
        <w:rPr>
          <w:rFonts w:ascii="Arial" w:hAnsi="Arial" w:cs="Arial"/>
          <w:sz w:val="22"/>
          <w:szCs w:val="22"/>
        </w:rPr>
        <w:t>e</w:t>
      </w:r>
      <w:r w:rsidR="006C734E" w:rsidRPr="00810A57">
        <w:rPr>
          <w:rFonts w:ascii="Arial" w:hAnsi="Arial" w:cs="Arial"/>
          <w:sz w:val="22"/>
          <w:szCs w:val="22"/>
        </w:rPr>
        <w:t>t de celles qu’elle doit éviter</w:t>
      </w:r>
      <w:r w:rsidR="00B40519" w:rsidRPr="00810A57">
        <w:rPr>
          <w:rFonts w:ascii="Arial" w:hAnsi="Arial" w:cs="Arial"/>
          <w:sz w:val="22"/>
          <w:szCs w:val="22"/>
        </w:rPr>
        <w:t>.</w:t>
      </w:r>
      <w:r w:rsidR="00B40519" w:rsidRPr="0057673C">
        <w:rPr>
          <w:rFonts w:ascii="Arial" w:hAnsi="Arial" w:cs="Arial"/>
          <w:color w:val="FF0000"/>
          <w:sz w:val="22"/>
          <w:szCs w:val="22"/>
        </w:rPr>
        <w:t xml:space="preserve"> </w:t>
      </w:r>
      <w:r w:rsidR="00857FF7" w:rsidRPr="005F4537">
        <w:rPr>
          <w:rFonts w:ascii="Arial" w:hAnsi="Arial" w:cs="Arial"/>
          <w:sz w:val="22"/>
          <w:szCs w:val="22"/>
        </w:rPr>
        <w:t xml:space="preserve">Enfin </w:t>
      </w:r>
      <w:r w:rsidR="00857FF7" w:rsidRPr="009D2310">
        <w:rPr>
          <w:rFonts w:ascii="Arial" w:hAnsi="Arial" w:cs="Arial"/>
          <w:sz w:val="22"/>
          <w:szCs w:val="22"/>
        </w:rPr>
        <w:t>en 692 le concile œcuménique de Constantinople fait la synthèse des conciles précédents, de la position</w:t>
      </w:r>
      <w:r w:rsidR="00857FF7" w:rsidRPr="0057673C">
        <w:rPr>
          <w:rFonts w:ascii="Arial" w:hAnsi="Arial" w:cs="Arial"/>
          <w:color w:val="FF0000"/>
          <w:sz w:val="22"/>
          <w:szCs w:val="22"/>
        </w:rPr>
        <w:t xml:space="preserve"> </w:t>
      </w:r>
      <w:r w:rsidR="00857FF7" w:rsidRPr="009D2310">
        <w:rPr>
          <w:rFonts w:ascii="Arial" w:hAnsi="Arial" w:cs="Arial"/>
          <w:sz w:val="22"/>
          <w:szCs w:val="22"/>
        </w:rPr>
        <w:t>d’Athanase</w:t>
      </w:r>
      <w:r w:rsidR="00857FF7" w:rsidRPr="0057673C">
        <w:rPr>
          <w:rFonts w:ascii="Arial" w:hAnsi="Arial" w:cs="Arial"/>
          <w:color w:val="FF0000"/>
          <w:sz w:val="22"/>
          <w:szCs w:val="22"/>
        </w:rPr>
        <w:t xml:space="preserve"> </w:t>
      </w:r>
      <w:r w:rsidR="00857FF7" w:rsidRPr="00810A57">
        <w:rPr>
          <w:rFonts w:ascii="Arial" w:hAnsi="Arial" w:cs="Arial"/>
          <w:sz w:val="22"/>
          <w:szCs w:val="22"/>
        </w:rPr>
        <w:t xml:space="preserve">et </w:t>
      </w:r>
      <w:r w:rsidRPr="00810A57">
        <w:rPr>
          <w:rFonts w:ascii="Arial" w:hAnsi="Arial" w:cs="Arial"/>
          <w:sz w:val="22"/>
          <w:szCs w:val="22"/>
        </w:rPr>
        <w:t>des Pères, ainsi que</w:t>
      </w:r>
      <w:r>
        <w:rPr>
          <w:rFonts w:ascii="Arial" w:hAnsi="Arial" w:cs="Arial"/>
          <w:color w:val="FF0000"/>
          <w:sz w:val="22"/>
          <w:szCs w:val="22"/>
        </w:rPr>
        <w:t xml:space="preserve"> </w:t>
      </w:r>
      <w:r w:rsidR="00857FF7" w:rsidRPr="009D2310">
        <w:rPr>
          <w:rFonts w:ascii="Arial" w:hAnsi="Arial" w:cs="Arial"/>
          <w:sz w:val="22"/>
          <w:szCs w:val="22"/>
        </w:rPr>
        <w:t>d’un ouvrage syriaque appel</w:t>
      </w:r>
      <w:r w:rsidR="00371526" w:rsidRPr="009D2310">
        <w:rPr>
          <w:rFonts w:ascii="Arial" w:hAnsi="Arial" w:cs="Arial"/>
          <w:sz w:val="22"/>
          <w:szCs w:val="22"/>
        </w:rPr>
        <w:t>é ‘Constitutions apostoliques’.</w:t>
      </w:r>
      <w:r w:rsidR="00371526" w:rsidRPr="0057673C">
        <w:rPr>
          <w:rFonts w:ascii="Arial" w:hAnsi="Arial" w:cs="Arial"/>
          <w:color w:val="FF0000"/>
          <w:sz w:val="22"/>
          <w:szCs w:val="22"/>
        </w:rPr>
        <w:t xml:space="preserve"> </w:t>
      </w:r>
      <w:r w:rsidR="00857FF7" w:rsidRPr="009D2310">
        <w:rPr>
          <w:rFonts w:ascii="Arial" w:hAnsi="Arial" w:cs="Arial"/>
          <w:sz w:val="22"/>
          <w:szCs w:val="22"/>
        </w:rPr>
        <w:t>Toutefois les églises occidentales ne</w:t>
      </w:r>
      <w:r w:rsidR="00857FF7" w:rsidRPr="0057673C">
        <w:rPr>
          <w:rFonts w:ascii="Arial" w:hAnsi="Arial" w:cs="Arial"/>
          <w:color w:val="FF0000"/>
          <w:sz w:val="22"/>
          <w:szCs w:val="22"/>
        </w:rPr>
        <w:t xml:space="preserve"> </w:t>
      </w:r>
      <w:r w:rsidR="00857FF7" w:rsidRPr="009D2310">
        <w:rPr>
          <w:rFonts w:ascii="Arial" w:hAnsi="Arial" w:cs="Arial"/>
          <w:sz w:val="22"/>
          <w:szCs w:val="22"/>
        </w:rPr>
        <w:t xml:space="preserve">mettent dans les </w:t>
      </w:r>
      <w:r w:rsidR="00857FF7" w:rsidRPr="00810A57">
        <w:rPr>
          <w:sz w:val="22"/>
          <w:szCs w:val="22"/>
        </w:rPr>
        <w:t>anagignoskoména</w:t>
      </w:r>
      <w:r w:rsidR="00857FF7" w:rsidRPr="00810A57">
        <w:rPr>
          <w:rFonts w:ascii="Arial" w:hAnsi="Arial" w:cs="Arial"/>
          <w:sz w:val="22"/>
          <w:szCs w:val="22"/>
        </w:rPr>
        <w:t xml:space="preserve"> (qu</w:t>
      </w:r>
      <w:r w:rsidRPr="00810A57">
        <w:rPr>
          <w:rFonts w:ascii="Arial" w:hAnsi="Arial" w:cs="Arial"/>
          <w:sz w:val="22"/>
          <w:szCs w:val="22"/>
        </w:rPr>
        <w:t>i seront appelés</w:t>
      </w:r>
      <w:r w:rsidR="00857FF7" w:rsidRPr="00810A57">
        <w:rPr>
          <w:rFonts w:ascii="Arial" w:hAnsi="Arial" w:cs="Arial"/>
          <w:sz w:val="22"/>
          <w:szCs w:val="22"/>
        </w:rPr>
        <w:t xml:space="preserve"> livres deutérocanoniques</w:t>
      </w:r>
      <w:r w:rsidRPr="00810A57">
        <w:rPr>
          <w:rFonts w:ascii="Arial" w:hAnsi="Arial" w:cs="Arial"/>
          <w:sz w:val="22"/>
          <w:szCs w:val="22"/>
        </w:rPr>
        <w:t xml:space="preserve"> au 16</w:t>
      </w:r>
      <w:r w:rsidRPr="006F76CD">
        <w:rPr>
          <w:rFonts w:ascii="Arial" w:hAnsi="Arial" w:cs="Arial"/>
          <w:sz w:val="22"/>
          <w:szCs w:val="22"/>
          <w:vertAlign w:val="superscript"/>
        </w:rPr>
        <w:t>è</w:t>
      </w:r>
      <w:r w:rsidRPr="00810A57">
        <w:rPr>
          <w:rFonts w:ascii="Arial" w:hAnsi="Arial" w:cs="Arial"/>
          <w:sz w:val="22"/>
          <w:szCs w:val="22"/>
        </w:rPr>
        <w:t xml:space="preserve"> siècle</w:t>
      </w:r>
      <w:r w:rsidR="00857FF7" w:rsidRPr="00810A57">
        <w:rPr>
          <w:rFonts w:ascii="Arial" w:hAnsi="Arial" w:cs="Arial"/>
          <w:sz w:val="22"/>
          <w:szCs w:val="22"/>
        </w:rPr>
        <w:t>) que</w:t>
      </w:r>
      <w:r w:rsidR="00857FF7" w:rsidRPr="009D2310">
        <w:rPr>
          <w:rFonts w:ascii="Arial" w:hAnsi="Arial" w:cs="Arial"/>
          <w:sz w:val="22"/>
          <w:szCs w:val="22"/>
        </w:rPr>
        <w:t xml:space="preserve"> </w:t>
      </w:r>
      <w:r w:rsidR="00857FF7" w:rsidRPr="005F4537">
        <w:rPr>
          <w:rFonts w:ascii="Arial" w:hAnsi="Arial" w:cs="Arial"/>
          <w:sz w:val="22"/>
          <w:szCs w:val="22"/>
        </w:rPr>
        <w:t>les 7 livres indiqués plus haut, alors que c</w:t>
      </w:r>
      <w:r w:rsidR="001F79F5">
        <w:rPr>
          <w:rFonts w:ascii="Arial" w:hAnsi="Arial" w:cs="Arial"/>
          <w:sz w:val="22"/>
          <w:szCs w:val="22"/>
        </w:rPr>
        <w:t>hez les byzantins, on lit aussi</w:t>
      </w:r>
      <w:r w:rsidR="001F79F5" w:rsidRPr="005F4537">
        <w:rPr>
          <w:rFonts w:ascii="Arial" w:hAnsi="Arial" w:cs="Arial"/>
          <w:sz w:val="22"/>
          <w:szCs w:val="22"/>
        </w:rPr>
        <w:t xml:space="preserve"> 3</w:t>
      </w:r>
      <w:r w:rsidR="001F79F5">
        <w:rPr>
          <w:rFonts w:ascii="Arial" w:hAnsi="Arial" w:cs="Arial"/>
          <w:sz w:val="22"/>
          <w:szCs w:val="22"/>
        </w:rPr>
        <w:t xml:space="preserve"> </w:t>
      </w:r>
      <w:r w:rsidR="005F4537" w:rsidRPr="005F4537">
        <w:rPr>
          <w:rFonts w:ascii="Arial" w:hAnsi="Arial" w:cs="Arial"/>
          <w:sz w:val="22"/>
          <w:szCs w:val="22"/>
        </w:rPr>
        <w:t xml:space="preserve">Esdras, </w:t>
      </w:r>
      <w:r w:rsidR="001F79F5" w:rsidRPr="005F4537">
        <w:rPr>
          <w:rFonts w:ascii="Arial" w:hAnsi="Arial" w:cs="Arial"/>
          <w:sz w:val="22"/>
          <w:szCs w:val="22"/>
        </w:rPr>
        <w:t>3 et 4</w:t>
      </w:r>
      <w:r w:rsidR="001F79F5">
        <w:rPr>
          <w:rFonts w:ascii="Arial" w:hAnsi="Arial" w:cs="Arial"/>
          <w:sz w:val="22"/>
          <w:szCs w:val="22"/>
        </w:rPr>
        <w:t xml:space="preserve"> </w:t>
      </w:r>
      <w:r w:rsidR="00857FF7" w:rsidRPr="005F4537">
        <w:rPr>
          <w:rFonts w:ascii="Arial" w:hAnsi="Arial" w:cs="Arial"/>
          <w:sz w:val="22"/>
          <w:szCs w:val="22"/>
        </w:rPr>
        <w:t>Maccabées</w:t>
      </w:r>
      <w:r w:rsidR="006C734E" w:rsidRPr="005F4537">
        <w:rPr>
          <w:rFonts w:ascii="Arial" w:hAnsi="Arial" w:cs="Arial"/>
          <w:sz w:val="22"/>
          <w:szCs w:val="22"/>
        </w:rPr>
        <w:t>,</w:t>
      </w:r>
      <w:r w:rsidR="00857FF7" w:rsidRPr="005F4537">
        <w:rPr>
          <w:rFonts w:ascii="Arial" w:hAnsi="Arial" w:cs="Arial"/>
          <w:sz w:val="22"/>
          <w:szCs w:val="22"/>
        </w:rPr>
        <w:t xml:space="preserve"> </w:t>
      </w:r>
      <w:r w:rsidR="006C734E" w:rsidRPr="005F4537">
        <w:rPr>
          <w:rFonts w:ascii="Arial" w:hAnsi="Arial" w:cs="Arial"/>
          <w:sz w:val="22"/>
          <w:szCs w:val="22"/>
        </w:rPr>
        <w:t>la prière de Manassé et le Ps 151</w:t>
      </w:r>
      <w:r w:rsidR="00857FF7" w:rsidRPr="005F4537">
        <w:rPr>
          <w:rFonts w:ascii="Arial" w:hAnsi="Arial" w:cs="Arial"/>
          <w:sz w:val="22"/>
          <w:szCs w:val="22"/>
        </w:rPr>
        <w:t>.</w:t>
      </w:r>
    </w:p>
    <w:p w:rsidR="005478F0" w:rsidRPr="0057673C" w:rsidRDefault="005478F0" w:rsidP="0096141B">
      <w:pPr>
        <w:jc w:val="both"/>
        <w:rPr>
          <w:rFonts w:ascii="Arial" w:hAnsi="Arial" w:cs="Arial"/>
          <w:color w:val="FF0000"/>
          <w:sz w:val="22"/>
          <w:szCs w:val="22"/>
        </w:rPr>
      </w:pPr>
    </w:p>
    <w:p w:rsidR="00A55FFE" w:rsidRPr="004A2E86" w:rsidRDefault="005A346E" w:rsidP="00094B37">
      <w:pPr>
        <w:ind w:firstLine="1276"/>
        <w:rPr>
          <w:rFonts w:ascii="Arial" w:hAnsi="Arial" w:cs="Arial"/>
          <w:i/>
        </w:rPr>
      </w:pPr>
      <w:r w:rsidRPr="004A2E86">
        <w:rPr>
          <w:rFonts w:ascii="Arial" w:hAnsi="Arial" w:cs="Arial"/>
          <w:i/>
        </w:rPr>
        <w:t>Luther et le C</w:t>
      </w:r>
      <w:r w:rsidR="009C4A9F" w:rsidRPr="004A2E86">
        <w:rPr>
          <w:rFonts w:ascii="Arial" w:hAnsi="Arial" w:cs="Arial"/>
          <w:i/>
        </w:rPr>
        <w:t>anon protestant</w:t>
      </w:r>
    </w:p>
    <w:p w:rsidR="00EE4129" w:rsidRPr="00274815" w:rsidRDefault="00EE4129" w:rsidP="00125BF3">
      <w:pPr>
        <w:spacing w:before="120"/>
        <w:jc w:val="both"/>
        <w:rPr>
          <w:rFonts w:ascii="Arial" w:hAnsi="Arial" w:cs="Arial"/>
          <w:sz w:val="22"/>
          <w:szCs w:val="22"/>
        </w:rPr>
      </w:pPr>
      <w:r w:rsidRPr="00C33343">
        <w:rPr>
          <w:rFonts w:ascii="Arial" w:hAnsi="Arial" w:cs="Arial"/>
          <w:sz w:val="22"/>
          <w:szCs w:val="22"/>
        </w:rPr>
        <w:t>En 1534</w:t>
      </w:r>
      <w:r w:rsidR="006F76CD">
        <w:rPr>
          <w:rFonts w:ascii="Arial" w:hAnsi="Arial" w:cs="Arial"/>
          <w:sz w:val="22"/>
          <w:szCs w:val="22"/>
        </w:rPr>
        <w:t>,</w:t>
      </w:r>
      <w:r w:rsidRPr="00C33343">
        <w:rPr>
          <w:rFonts w:ascii="Arial" w:hAnsi="Arial" w:cs="Arial"/>
          <w:sz w:val="22"/>
          <w:szCs w:val="22"/>
        </w:rPr>
        <w:t xml:space="preserve"> Luther traduit la Bible en allemand</w:t>
      </w:r>
      <w:r w:rsidRPr="0057673C">
        <w:rPr>
          <w:rFonts w:ascii="Arial" w:hAnsi="Arial" w:cs="Arial"/>
          <w:color w:val="FF0000"/>
          <w:sz w:val="22"/>
          <w:szCs w:val="22"/>
        </w:rPr>
        <w:t>.</w:t>
      </w:r>
      <w:r w:rsidRPr="005F4537">
        <w:rPr>
          <w:rFonts w:ascii="Arial" w:hAnsi="Arial" w:cs="Arial"/>
          <w:sz w:val="22"/>
          <w:szCs w:val="22"/>
        </w:rPr>
        <w:t xml:space="preserve"> </w:t>
      </w:r>
      <w:r w:rsidR="002B5C97">
        <w:rPr>
          <w:rFonts w:ascii="Arial" w:hAnsi="Arial" w:cs="Arial"/>
          <w:sz w:val="22"/>
          <w:szCs w:val="22"/>
        </w:rPr>
        <w:t xml:space="preserve">A la suite </w:t>
      </w:r>
      <w:r w:rsidRPr="00C33343">
        <w:rPr>
          <w:rFonts w:ascii="Arial" w:hAnsi="Arial" w:cs="Arial"/>
          <w:sz w:val="22"/>
          <w:szCs w:val="22"/>
        </w:rPr>
        <w:t>de Jérôme, et comme bien d’autres humanistes de</w:t>
      </w:r>
      <w:r w:rsidRPr="0057673C">
        <w:rPr>
          <w:rFonts w:ascii="Arial" w:hAnsi="Arial" w:cs="Arial"/>
          <w:color w:val="FF0000"/>
          <w:sz w:val="22"/>
          <w:szCs w:val="22"/>
        </w:rPr>
        <w:t xml:space="preserve"> </w:t>
      </w:r>
      <w:r w:rsidRPr="00C33343">
        <w:rPr>
          <w:rFonts w:ascii="Arial" w:hAnsi="Arial" w:cs="Arial"/>
          <w:sz w:val="22"/>
          <w:szCs w:val="22"/>
        </w:rPr>
        <w:t>la Renais</w:t>
      </w:r>
      <w:r w:rsidR="002B5C97">
        <w:rPr>
          <w:rFonts w:ascii="Arial" w:hAnsi="Arial" w:cs="Arial"/>
          <w:sz w:val="22"/>
          <w:szCs w:val="22"/>
        </w:rPr>
        <w:t>-</w:t>
      </w:r>
      <w:r w:rsidRPr="00C33343">
        <w:rPr>
          <w:rFonts w:ascii="Arial" w:hAnsi="Arial" w:cs="Arial"/>
          <w:sz w:val="22"/>
          <w:szCs w:val="22"/>
        </w:rPr>
        <w:t>sance (Lefèvre d’Etaples, Erasme</w:t>
      </w:r>
      <w:r w:rsidRPr="00274815">
        <w:rPr>
          <w:rFonts w:ascii="Arial" w:hAnsi="Arial" w:cs="Arial"/>
          <w:sz w:val="22"/>
          <w:szCs w:val="22"/>
        </w:rPr>
        <w:t xml:space="preserve">), il </w:t>
      </w:r>
      <w:r w:rsidR="00274815" w:rsidRPr="00274815">
        <w:rPr>
          <w:rFonts w:ascii="Arial" w:hAnsi="Arial" w:cs="Arial"/>
          <w:sz w:val="22"/>
          <w:szCs w:val="22"/>
        </w:rPr>
        <w:t>revient pour l’A.T.</w:t>
      </w:r>
      <w:r w:rsidRPr="00274815">
        <w:rPr>
          <w:rFonts w:ascii="Arial" w:hAnsi="Arial" w:cs="Arial"/>
          <w:sz w:val="22"/>
          <w:szCs w:val="22"/>
        </w:rPr>
        <w:t xml:space="preserve"> à la Veritas hebraïca</w:t>
      </w:r>
      <w:r w:rsidRPr="00AA7667">
        <w:rPr>
          <w:rFonts w:ascii="Arial" w:hAnsi="Arial" w:cs="Arial"/>
          <w:sz w:val="22"/>
          <w:szCs w:val="22"/>
        </w:rPr>
        <w:t>. En outre</w:t>
      </w:r>
      <w:r w:rsidRPr="0057673C">
        <w:rPr>
          <w:rFonts w:ascii="Arial" w:hAnsi="Arial" w:cs="Arial"/>
          <w:color w:val="FF0000"/>
          <w:sz w:val="22"/>
          <w:szCs w:val="22"/>
        </w:rPr>
        <w:t xml:space="preserve"> </w:t>
      </w:r>
      <w:r w:rsidRPr="005F4537">
        <w:rPr>
          <w:rFonts w:ascii="Arial" w:hAnsi="Arial" w:cs="Arial"/>
          <w:sz w:val="22"/>
          <w:szCs w:val="22"/>
        </w:rPr>
        <w:t>il n</w:t>
      </w:r>
      <w:r w:rsidR="00AA7667">
        <w:rPr>
          <w:rFonts w:ascii="Arial" w:hAnsi="Arial" w:cs="Arial"/>
          <w:sz w:val="22"/>
          <w:szCs w:val="22"/>
        </w:rPr>
        <w:t>’adopte</w:t>
      </w:r>
      <w:r w:rsidRPr="0057673C">
        <w:rPr>
          <w:rFonts w:ascii="Arial" w:hAnsi="Arial" w:cs="Arial"/>
          <w:color w:val="FF0000"/>
          <w:sz w:val="22"/>
          <w:szCs w:val="22"/>
        </w:rPr>
        <w:t xml:space="preserve"> </w:t>
      </w:r>
      <w:r w:rsidRPr="00274815">
        <w:rPr>
          <w:rFonts w:ascii="Arial" w:hAnsi="Arial" w:cs="Arial"/>
          <w:sz w:val="22"/>
          <w:szCs w:val="22"/>
        </w:rPr>
        <w:t>que les 39</w:t>
      </w:r>
      <w:r w:rsidRPr="0057673C">
        <w:rPr>
          <w:rFonts w:ascii="Arial" w:hAnsi="Arial" w:cs="Arial"/>
          <w:color w:val="FF0000"/>
          <w:sz w:val="22"/>
          <w:szCs w:val="22"/>
        </w:rPr>
        <w:t xml:space="preserve"> </w:t>
      </w:r>
      <w:r w:rsidRPr="00274815">
        <w:rPr>
          <w:rFonts w:ascii="Arial" w:hAnsi="Arial" w:cs="Arial"/>
          <w:sz w:val="22"/>
          <w:szCs w:val="22"/>
        </w:rPr>
        <w:t xml:space="preserve">livres admis comme incontestables en </w:t>
      </w:r>
      <w:r w:rsidRPr="005F4537">
        <w:rPr>
          <w:rFonts w:ascii="Arial" w:hAnsi="Arial" w:cs="Arial"/>
          <w:sz w:val="22"/>
          <w:szCs w:val="22"/>
        </w:rPr>
        <w:t>Occident. En revanche il garde l’ordr</w:t>
      </w:r>
      <w:r w:rsidRPr="002A59C8">
        <w:rPr>
          <w:rFonts w:ascii="Arial" w:hAnsi="Arial" w:cs="Arial"/>
          <w:sz w:val="22"/>
          <w:szCs w:val="22"/>
        </w:rPr>
        <w:t xml:space="preserve">e </w:t>
      </w:r>
      <w:r w:rsidR="002A59C8" w:rsidRPr="002A59C8">
        <w:rPr>
          <w:rFonts w:ascii="Arial" w:hAnsi="Arial" w:cs="Arial"/>
          <w:sz w:val="22"/>
          <w:szCs w:val="22"/>
        </w:rPr>
        <w:t>canonique et théologique</w:t>
      </w:r>
      <w:r w:rsidR="005F4537">
        <w:rPr>
          <w:rFonts w:ascii="Arial" w:hAnsi="Arial" w:cs="Arial"/>
          <w:color w:val="FF0000"/>
          <w:sz w:val="22"/>
          <w:szCs w:val="22"/>
        </w:rPr>
        <w:t xml:space="preserve"> </w:t>
      </w:r>
      <w:r w:rsidRPr="005F4537">
        <w:rPr>
          <w:rFonts w:ascii="Arial" w:hAnsi="Arial" w:cs="Arial"/>
          <w:sz w:val="22"/>
          <w:szCs w:val="22"/>
        </w:rPr>
        <w:t>de la Vulgate,</w:t>
      </w:r>
      <w:r w:rsidRPr="0057673C">
        <w:rPr>
          <w:rFonts w:ascii="Arial" w:hAnsi="Arial" w:cs="Arial"/>
          <w:color w:val="FF0000"/>
          <w:sz w:val="22"/>
          <w:szCs w:val="22"/>
        </w:rPr>
        <w:t xml:space="preserve"> </w:t>
      </w:r>
      <w:r w:rsidRPr="00C33343">
        <w:rPr>
          <w:rFonts w:ascii="Arial" w:hAnsi="Arial" w:cs="Arial"/>
          <w:sz w:val="22"/>
          <w:szCs w:val="22"/>
        </w:rPr>
        <w:t xml:space="preserve">car </w:t>
      </w:r>
      <w:r w:rsidRPr="00614A7F">
        <w:rPr>
          <w:rFonts w:ascii="Arial" w:hAnsi="Arial" w:cs="Arial"/>
          <w:sz w:val="22"/>
          <w:szCs w:val="22"/>
        </w:rPr>
        <w:t xml:space="preserve">ce qui compte pour lui c’est bien l’accomplissement </w:t>
      </w:r>
      <w:r w:rsidR="003A7A7B" w:rsidRPr="00614A7F">
        <w:rPr>
          <w:rFonts w:ascii="Arial" w:hAnsi="Arial" w:cs="Arial"/>
          <w:sz w:val="22"/>
          <w:szCs w:val="22"/>
        </w:rPr>
        <w:t xml:space="preserve">en Christ </w:t>
      </w:r>
      <w:r w:rsidRPr="00614A7F">
        <w:rPr>
          <w:rFonts w:ascii="Arial" w:hAnsi="Arial" w:cs="Arial"/>
          <w:sz w:val="22"/>
          <w:szCs w:val="22"/>
        </w:rPr>
        <w:t xml:space="preserve">des promesses </w:t>
      </w:r>
      <w:r w:rsidR="003A7A7B" w:rsidRPr="00614A7F">
        <w:rPr>
          <w:rFonts w:ascii="Arial" w:hAnsi="Arial" w:cs="Arial"/>
          <w:sz w:val="22"/>
          <w:szCs w:val="22"/>
        </w:rPr>
        <w:t xml:space="preserve">prophétiques </w:t>
      </w:r>
      <w:r w:rsidRPr="00614A7F">
        <w:rPr>
          <w:rFonts w:ascii="Arial" w:hAnsi="Arial" w:cs="Arial"/>
          <w:sz w:val="22"/>
          <w:szCs w:val="22"/>
        </w:rPr>
        <w:t xml:space="preserve">de Dieu. </w:t>
      </w:r>
      <w:r w:rsidR="005A346E" w:rsidRPr="00614A7F">
        <w:rPr>
          <w:rFonts w:ascii="Arial" w:hAnsi="Arial" w:cs="Arial"/>
          <w:sz w:val="22"/>
          <w:szCs w:val="22"/>
        </w:rPr>
        <w:t>Concernant les livres deutérocanoniques</w:t>
      </w:r>
      <w:r w:rsidR="00614A7F" w:rsidRPr="00614A7F">
        <w:rPr>
          <w:rFonts w:ascii="Arial" w:hAnsi="Arial" w:cs="Arial"/>
          <w:sz w:val="22"/>
          <w:szCs w:val="22"/>
        </w:rPr>
        <w:t xml:space="preserve"> (qui pour lui sont ‘bons et utiles à lire’)</w:t>
      </w:r>
      <w:r w:rsidR="005A346E" w:rsidRPr="00614A7F">
        <w:rPr>
          <w:rFonts w:ascii="Arial" w:hAnsi="Arial" w:cs="Arial"/>
          <w:sz w:val="22"/>
          <w:szCs w:val="22"/>
        </w:rPr>
        <w:t xml:space="preserve">, il </w:t>
      </w:r>
      <w:r w:rsidR="00614A7F" w:rsidRPr="00614A7F">
        <w:rPr>
          <w:rFonts w:ascii="Arial" w:hAnsi="Arial" w:cs="Arial"/>
          <w:sz w:val="22"/>
          <w:szCs w:val="22"/>
        </w:rPr>
        <w:t>retient les 7 cités plus haut</w:t>
      </w:r>
      <w:r w:rsidR="006F76CD">
        <w:rPr>
          <w:rFonts w:ascii="Arial" w:hAnsi="Arial" w:cs="Arial"/>
          <w:sz w:val="22"/>
          <w:szCs w:val="22"/>
        </w:rPr>
        <w:t>,</w:t>
      </w:r>
      <w:r w:rsidR="00614A7F" w:rsidRPr="00614A7F">
        <w:rPr>
          <w:rFonts w:ascii="Arial" w:hAnsi="Arial" w:cs="Arial"/>
          <w:sz w:val="22"/>
          <w:szCs w:val="22"/>
        </w:rPr>
        <w:t xml:space="preserve"> plus la prière de Ma</w:t>
      </w:r>
      <w:r w:rsidR="00614A7F">
        <w:rPr>
          <w:rFonts w:ascii="Arial" w:hAnsi="Arial" w:cs="Arial"/>
          <w:sz w:val="22"/>
          <w:szCs w:val="22"/>
        </w:rPr>
        <w:t>-</w:t>
      </w:r>
      <w:r w:rsidR="00614A7F" w:rsidRPr="00614A7F">
        <w:rPr>
          <w:rFonts w:ascii="Arial" w:hAnsi="Arial" w:cs="Arial"/>
          <w:sz w:val="22"/>
          <w:szCs w:val="22"/>
        </w:rPr>
        <w:t xml:space="preserve">nassé, et il </w:t>
      </w:r>
      <w:r w:rsidR="005A346E" w:rsidRPr="00614A7F">
        <w:rPr>
          <w:rFonts w:ascii="Arial" w:hAnsi="Arial" w:cs="Arial"/>
          <w:sz w:val="22"/>
          <w:szCs w:val="22"/>
        </w:rPr>
        <w:t>les place en appendice de</w:t>
      </w:r>
      <w:r w:rsidR="00614A7F" w:rsidRPr="00614A7F">
        <w:rPr>
          <w:rFonts w:ascii="Arial" w:hAnsi="Arial" w:cs="Arial"/>
          <w:sz w:val="22"/>
          <w:szCs w:val="22"/>
        </w:rPr>
        <w:t xml:space="preserve"> son A.T.</w:t>
      </w:r>
      <w:r w:rsidR="005A346E" w:rsidRPr="00614A7F">
        <w:rPr>
          <w:rFonts w:ascii="Arial" w:hAnsi="Arial" w:cs="Arial"/>
          <w:sz w:val="22"/>
          <w:szCs w:val="22"/>
        </w:rPr>
        <w:t xml:space="preserve"> en les</w:t>
      </w:r>
      <w:r w:rsidR="005A346E" w:rsidRPr="00274815">
        <w:rPr>
          <w:rFonts w:ascii="Arial" w:hAnsi="Arial" w:cs="Arial"/>
          <w:sz w:val="22"/>
          <w:szCs w:val="22"/>
        </w:rPr>
        <w:t xml:space="preserve"> désignant so</w:t>
      </w:r>
      <w:r w:rsidR="00371526" w:rsidRPr="00274815">
        <w:rPr>
          <w:rFonts w:ascii="Arial" w:hAnsi="Arial" w:cs="Arial"/>
          <w:sz w:val="22"/>
          <w:szCs w:val="22"/>
        </w:rPr>
        <w:t>us le terme malheureux d’</w:t>
      </w:r>
      <w:r w:rsidR="00274815" w:rsidRPr="00274815">
        <w:rPr>
          <w:rFonts w:ascii="Arial" w:hAnsi="Arial" w:cs="Arial"/>
          <w:sz w:val="22"/>
          <w:szCs w:val="22"/>
        </w:rPr>
        <w:t>’</w:t>
      </w:r>
      <w:r w:rsidR="00371526" w:rsidRPr="00274815">
        <w:rPr>
          <w:rFonts w:ascii="Arial" w:hAnsi="Arial" w:cs="Arial"/>
          <w:sz w:val="22"/>
          <w:szCs w:val="22"/>
        </w:rPr>
        <w:t>apocry</w:t>
      </w:r>
      <w:r w:rsidR="005A346E" w:rsidRPr="00274815">
        <w:rPr>
          <w:rFonts w:ascii="Arial" w:hAnsi="Arial" w:cs="Arial"/>
          <w:sz w:val="22"/>
          <w:szCs w:val="22"/>
        </w:rPr>
        <w:t>phes</w:t>
      </w:r>
      <w:r w:rsidR="00274815" w:rsidRPr="00274815">
        <w:rPr>
          <w:rFonts w:ascii="Arial" w:hAnsi="Arial" w:cs="Arial"/>
          <w:sz w:val="22"/>
          <w:szCs w:val="22"/>
        </w:rPr>
        <w:t>’</w:t>
      </w:r>
      <w:r w:rsidR="00274815">
        <w:rPr>
          <w:rFonts w:ascii="Arial" w:hAnsi="Arial" w:cs="Arial"/>
          <w:sz w:val="22"/>
          <w:szCs w:val="22"/>
        </w:rPr>
        <w:t xml:space="preserve">. </w:t>
      </w:r>
      <w:r w:rsidR="005A346E" w:rsidRPr="00274815">
        <w:rPr>
          <w:rFonts w:ascii="Arial" w:hAnsi="Arial" w:cs="Arial"/>
          <w:sz w:val="22"/>
          <w:szCs w:val="22"/>
        </w:rPr>
        <w:t>C’est sous cette</w:t>
      </w:r>
      <w:r w:rsidR="005A346E" w:rsidRPr="0057673C">
        <w:rPr>
          <w:rFonts w:ascii="Arial" w:hAnsi="Arial" w:cs="Arial"/>
          <w:color w:val="FF0000"/>
          <w:sz w:val="22"/>
          <w:szCs w:val="22"/>
        </w:rPr>
        <w:t xml:space="preserve"> </w:t>
      </w:r>
      <w:r w:rsidR="005A346E" w:rsidRPr="00274815">
        <w:rPr>
          <w:rFonts w:ascii="Arial" w:hAnsi="Arial" w:cs="Arial"/>
          <w:sz w:val="22"/>
          <w:szCs w:val="22"/>
        </w:rPr>
        <w:t>forme que la Bible de Luther va s’imposer comme référence dans les pays de langue allemande.</w:t>
      </w:r>
    </w:p>
    <w:p w:rsidR="00125BF3" w:rsidRDefault="005A346E" w:rsidP="00F36DF7">
      <w:pPr>
        <w:jc w:val="both"/>
        <w:rPr>
          <w:rFonts w:ascii="Arial" w:hAnsi="Arial" w:cs="Arial"/>
          <w:sz w:val="22"/>
          <w:szCs w:val="22"/>
        </w:rPr>
      </w:pPr>
      <w:r w:rsidRPr="00C33343">
        <w:rPr>
          <w:rFonts w:ascii="Arial" w:hAnsi="Arial" w:cs="Arial"/>
          <w:sz w:val="22"/>
          <w:szCs w:val="22"/>
        </w:rPr>
        <w:t xml:space="preserve">En langue </w:t>
      </w:r>
      <w:r w:rsidRPr="003A7A7B">
        <w:rPr>
          <w:rFonts w:ascii="Arial" w:hAnsi="Arial" w:cs="Arial"/>
          <w:sz w:val="22"/>
          <w:szCs w:val="22"/>
        </w:rPr>
        <w:t xml:space="preserve">française, </w:t>
      </w:r>
      <w:r w:rsidR="00622CF2" w:rsidRPr="003A7A7B">
        <w:rPr>
          <w:rFonts w:ascii="Arial" w:hAnsi="Arial" w:cs="Arial"/>
          <w:sz w:val="22"/>
          <w:szCs w:val="22"/>
        </w:rPr>
        <w:t>les premières grandes traductions protestante</w:t>
      </w:r>
      <w:r w:rsidR="003A7A7B" w:rsidRPr="003A7A7B">
        <w:rPr>
          <w:rFonts w:ascii="Arial" w:hAnsi="Arial" w:cs="Arial"/>
          <w:sz w:val="22"/>
          <w:szCs w:val="22"/>
        </w:rPr>
        <w:t>s (1535 : Bible d’Olivétan, et surtout 1588 : Bible</w:t>
      </w:r>
      <w:r w:rsidR="003A7A7B">
        <w:rPr>
          <w:rFonts w:ascii="Arial" w:hAnsi="Arial" w:cs="Arial"/>
          <w:color w:val="FF0000"/>
          <w:sz w:val="22"/>
          <w:szCs w:val="22"/>
        </w:rPr>
        <w:t xml:space="preserve"> </w:t>
      </w:r>
      <w:r w:rsidR="003A7A7B" w:rsidRPr="003A7A7B">
        <w:rPr>
          <w:rFonts w:ascii="Arial" w:hAnsi="Arial" w:cs="Arial"/>
          <w:sz w:val="22"/>
          <w:szCs w:val="22"/>
        </w:rPr>
        <w:t>de Ge</w:t>
      </w:r>
      <w:r w:rsidR="00622CF2" w:rsidRPr="003A7A7B">
        <w:rPr>
          <w:rFonts w:ascii="Arial" w:hAnsi="Arial" w:cs="Arial"/>
          <w:sz w:val="22"/>
          <w:szCs w:val="22"/>
        </w:rPr>
        <w:t>nève) suivent</w:t>
      </w:r>
      <w:r w:rsidR="00622CF2" w:rsidRPr="00FB0CB4">
        <w:rPr>
          <w:rFonts w:ascii="Arial" w:hAnsi="Arial" w:cs="Arial"/>
          <w:sz w:val="22"/>
          <w:szCs w:val="22"/>
        </w:rPr>
        <w:t xml:space="preserve"> la même logique. Adoptant le canon bref de 39 livres, elles rejettent soit à la fin de l’A.T., soit à la fin de</w:t>
      </w:r>
      <w:r w:rsidR="00622CF2" w:rsidRPr="0057673C">
        <w:rPr>
          <w:rFonts w:ascii="Arial" w:hAnsi="Arial" w:cs="Arial"/>
          <w:color w:val="FF0000"/>
          <w:sz w:val="22"/>
          <w:szCs w:val="22"/>
        </w:rPr>
        <w:t xml:space="preserve"> </w:t>
      </w:r>
      <w:r w:rsidR="00622CF2" w:rsidRPr="00FB0CB4">
        <w:rPr>
          <w:rFonts w:ascii="Arial" w:hAnsi="Arial" w:cs="Arial"/>
          <w:sz w:val="22"/>
          <w:szCs w:val="22"/>
        </w:rPr>
        <w:t>la Bible</w:t>
      </w:r>
      <w:r w:rsidR="006F76CD">
        <w:rPr>
          <w:rFonts w:ascii="Arial" w:hAnsi="Arial" w:cs="Arial"/>
          <w:sz w:val="22"/>
          <w:szCs w:val="22"/>
        </w:rPr>
        <w:t>,</w:t>
      </w:r>
      <w:r w:rsidR="00622CF2" w:rsidRPr="00FB0CB4">
        <w:rPr>
          <w:rFonts w:ascii="Arial" w:hAnsi="Arial" w:cs="Arial"/>
          <w:sz w:val="22"/>
          <w:szCs w:val="22"/>
        </w:rPr>
        <w:t xml:space="preserve"> les deutérocanoniques toujours qualifiés d’apocryphes. Si finalement ces livres vont disparaître des bibles protestantes, c’est suite à des</w:t>
      </w:r>
      <w:r w:rsidR="00622CF2" w:rsidRPr="0057673C">
        <w:rPr>
          <w:rFonts w:ascii="Arial" w:hAnsi="Arial" w:cs="Arial"/>
          <w:color w:val="FF0000"/>
          <w:sz w:val="22"/>
          <w:szCs w:val="22"/>
        </w:rPr>
        <w:t xml:space="preserve"> </w:t>
      </w:r>
      <w:r w:rsidR="00622CF2" w:rsidRPr="00FB0CB4">
        <w:rPr>
          <w:rFonts w:ascii="Arial" w:hAnsi="Arial" w:cs="Arial"/>
          <w:sz w:val="22"/>
          <w:szCs w:val="22"/>
        </w:rPr>
        <w:t>décisions des sociétés bibliques</w:t>
      </w:r>
      <w:r w:rsidR="00622CF2" w:rsidRPr="0057673C">
        <w:rPr>
          <w:rFonts w:ascii="Arial" w:hAnsi="Arial" w:cs="Arial"/>
          <w:color w:val="FF0000"/>
          <w:sz w:val="22"/>
          <w:szCs w:val="22"/>
        </w:rPr>
        <w:t xml:space="preserve"> </w:t>
      </w:r>
      <w:r w:rsidR="00622CF2" w:rsidRPr="003A7A7B">
        <w:rPr>
          <w:rFonts w:ascii="Arial" w:hAnsi="Arial" w:cs="Arial"/>
          <w:sz w:val="22"/>
          <w:szCs w:val="22"/>
        </w:rPr>
        <w:t>chargées dans le protestantisme de</w:t>
      </w:r>
      <w:r w:rsidR="00622CF2" w:rsidRPr="00FB0CB4">
        <w:rPr>
          <w:rFonts w:ascii="Arial" w:hAnsi="Arial" w:cs="Arial"/>
          <w:sz w:val="22"/>
          <w:szCs w:val="22"/>
        </w:rPr>
        <w:t xml:space="preserve"> diffuser largement la Bible. Comme les apocryphes sont ‘bons et utiles à</w:t>
      </w:r>
      <w:r w:rsidR="00622CF2" w:rsidRPr="0057673C">
        <w:rPr>
          <w:rFonts w:ascii="Arial" w:hAnsi="Arial" w:cs="Arial"/>
          <w:color w:val="FF0000"/>
          <w:sz w:val="22"/>
          <w:szCs w:val="22"/>
        </w:rPr>
        <w:t xml:space="preserve"> </w:t>
      </w:r>
      <w:r w:rsidR="006F76CD">
        <w:rPr>
          <w:rFonts w:ascii="Arial" w:hAnsi="Arial" w:cs="Arial"/>
          <w:sz w:val="22"/>
          <w:szCs w:val="22"/>
        </w:rPr>
        <w:t>lire’</w:t>
      </w:r>
      <w:r w:rsidR="00622CF2" w:rsidRPr="00FB0CB4">
        <w:rPr>
          <w:rFonts w:ascii="Arial" w:hAnsi="Arial" w:cs="Arial"/>
          <w:sz w:val="22"/>
          <w:szCs w:val="22"/>
        </w:rPr>
        <w:t xml:space="preserve"> mais pas indispensables, </w:t>
      </w:r>
      <w:r w:rsidR="006C734E" w:rsidRPr="00FB0CB4">
        <w:rPr>
          <w:rFonts w:ascii="Arial" w:hAnsi="Arial" w:cs="Arial"/>
          <w:sz w:val="22"/>
          <w:szCs w:val="22"/>
        </w:rPr>
        <w:t>leur suppression va</w:t>
      </w:r>
      <w:r w:rsidR="00F36DF7">
        <w:rPr>
          <w:rFonts w:ascii="Arial" w:hAnsi="Arial" w:cs="Arial"/>
          <w:sz w:val="22"/>
          <w:szCs w:val="22"/>
        </w:rPr>
        <w:t xml:space="preserve"> </w:t>
      </w:r>
      <w:r w:rsidR="00622CF2" w:rsidRPr="00FB0CB4">
        <w:rPr>
          <w:rFonts w:ascii="Arial" w:hAnsi="Arial" w:cs="Arial"/>
          <w:sz w:val="22"/>
          <w:szCs w:val="22"/>
        </w:rPr>
        <w:t xml:space="preserve">réduire le prix de revient. </w:t>
      </w:r>
      <w:r w:rsidR="00E376DA" w:rsidRPr="00FB0CB4">
        <w:rPr>
          <w:rFonts w:ascii="Arial" w:hAnsi="Arial" w:cs="Arial"/>
          <w:sz w:val="22"/>
          <w:szCs w:val="22"/>
        </w:rPr>
        <w:t>La société biblique protestante de Paris</w:t>
      </w:r>
      <w:r w:rsidR="00E376DA" w:rsidRPr="0057673C">
        <w:rPr>
          <w:rFonts w:ascii="Arial" w:hAnsi="Arial" w:cs="Arial"/>
          <w:color w:val="FF0000"/>
          <w:sz w:val="22"/>
          <w:szCs w:val="22"/>
        </w:rPr>
        <w:t xml:space="preserve"> </w:t>
      </w:r>
      <w:r w:rsidR="00E376DA" w:rsidRPr="00FB0CB4">
        <w:rPr>
          <w:rFonts w:ascii="Arial" w:hAnsi="Arial" w:cs="Arial"/>
          <w:sz w:val="22"/>
          <w:szCs w:val="22"/>
        </w:rPr>
        <w:t>proposer</w:t>
      </w:r>
      <w:r w:rsidR="006C734E" w:rsidRPr="00FB0CB4">
        <w:rPr>
          <w:rFonts w:ascii="Arial" w:hAnsi="Arial" w:cs="Arial"/>
          <w:sz w:val="22"/>
          <w:szCs w:val="22"/>
        </w:rPr>
        <w:t>a</w:t>
      </w:r>
      <w:r w:rsidR="00E376DA" w:rsidRPr="00FB0CB4">
        <w:rPr>
          <w:rFonts w:ascii="Arial" w:hAnsi="Arial" w:cs="Arial"/>
          <w:sz w:val="22"/>
          <w:szCs w:val="22"/>
        </w:rPr>
        <w:t xml:space="preserve"> </w:t>
      </w:r>
      <w:r w:rsidR="00FB0CB4" w:rsidRPr="00FB0CB4">
        <w:rPr>
          <w:rFonts w:ascii="Arial" w:hAnsi="Arial" w:cs="Arial"/>
          <w:sz w:val="22"/>
          <w:szCs w:val="22"/>
        </w:rPr>
        <w:t xml:space="preserve">un </w:t>
      </w:r>
      <w:r w:rsidR="00E376DA" w:rsidRPr="00FB0CB4">
        <w:rPr>
          <w:rFonts w:ascii="Arial" w:hAnsi="Arial" w:cs="Arial"/>
          <w:sz w:val="22"/>
          <w:szCs w:val="22"/>
        </w:rPr>
        <w:t xml:space="preserve">temps une version avec </w:t>
      </w:r>
      <w:r w:rsidR="00BE360F" w:rsidRPr="00FB0CB4">
        <w:rPr>
          <w:rFonts w:ascii="Arial" w:hAnsi="Arial" w:cs="Arial"/>
          <w:sz w:val="22"/>
          <w:szCs w:val="22"/>
        </w:rPr>
        <w:t xml:space="preserve">et </w:t>
      </w:r>
      <w:r w:rsidR="00E376DA" w:rsidRPr="00FB0CB4">
        <w:rPr>
          <w:rFonts w:ascii="Arial" w:hAnsi="Arial" w:cs="Arial"/>
          <w:sz w:val="22"/>
          <w:szCs w:val="22"/>
        </w:rPr>
        <w:t>une version sans apocryphes, mais l’usage s’imposer</w:t>
      </w:r>
      <w:r w:rsidR="00371526" w:rsidRPr="00FB0CB4">
        <w:rPr>
          <w:rFonts w:ascii="Arial" w:hAnsi="Arial" w:cs="Arial"/>
          <w:sz w:val="22"/>
          <w:szCs w:val="22"/>
        </w:rPr>
        <w:t>a</w:t>
      </w:r>
      <w:r w:rsidR="00E376DA" w:rsidRPr="00FB0CB4">
        <w:rPr>
          <w:rFonts w:ascii="Arial" w:hAnsi="Arial" w:cs="Arial"/>
          <w:sz w:val="22"/>
          <w:szCs w:val="22"/>
        </w:rPr>
        <w:t xml:space="preserve"> peu à peu de ne plus faire figurer les 7 livres deutérocanoniques </w:t>
      </w:r>
    </w:p>
    <w:p w:rsidR="005A346E" w:rsidRPr="00125BF3" w:rsidRDefault="00E376DA" w:rsidP="005A346E">
      <w:pPr>
        <w:jc w:val="both"/>
        <w:rPr>
          <w:rFonts w:ascii="Arial" w:hAnsi="Arial" w:cs="Arial"/>
          <w:sz w:val="22"/>
          <w:szCs w:val="22"/>
        </w:rPr>
      </w:pPr>
      <w:proofErr w:type="gramStart"/>
      <w:r w:rsidRPr="00FB0CB4">
        <w:rPr>
          <w:rFonts w:ascii="Arial" w:hAnsi="Arial" w:cs="Arial"/>
          <w:sz w:val="22"/>
          <w:szCs w:val="22"/>
        </w:rPr>
        <w:lastRenderedPageBreak/>
        <w:t>dans</w:t>
      </w:r>
      <w:proofErr w:type="gramEnd"/>
      <w:r w:rsidRPr="00FB0CB4">
        <w:rPr>
          <w:rFonts w:ascii="Arial" w:hAnsi="Arial" w:cs="Arial"/>
          <w:sz w:val="22"/>
          <w:szCs w:val="22"/>
        </w:rPr>
        <w:t xml:space="preserve"> les bibles protestantes françaises.</w:t>
      </w:r>
      <w:r w:rsidRPr="0057673C">
        <w:rPr>
          <w:rFonts w:ascii="Arial" w:hAnsi="Arial" w:cs="Arial"/>
          <w:color w:val="FF0000"/>
          <w:sz w:val="22"/>
          <w:szCs w:val="22"/>
        </w:rPr>
        <w:t xml:space="preserve"> </w:t>
      </w:r>
      <w:r w:rsidRPr="00FB0CB4">
        <w:rPr>
          <w:rFonts w:ascii="Arial" w:hAnsi="Arial" w:cs="Arial"/>
          <w:sz w:val="22"/>
          <w:szCs w:val="22"/>
        </w:rPr>
        <w:t>La grande traduction de</w:t>
      </w:r>
      <w:r w:rsidRPr="0057673C">
        <w:rPr>
          <w:rFonts w:ascii="Arial" w:hAnsi="Arial" w:cs="Arial"/>
          <w:color w:val="FF0000"/>
          <w:sz w:val="22"/>
          <w:szCs w:val="22"/>
        </w:rPr>
        <w:t xml:space="preserve"> </w:t>
      </w:r>
      <w:r w:rsidRPr="00FB0CB4">
        <w:rPr>
          <w:rFonts w:ascii="Arial" w:hAnsi="Arial" w:cs="Arial"/>
          <w:sz w:val="22"/>
          <w:szCs w:val="22"/>
        </w:rPr>
        <w:t xml:space="preserve">Louis Segond (1884, puis 1910) ne les comprend pas. </w:t>
      </w:r>
      <w:r w:rsidR="00FB0CB4" w:rsidRPr="00FB0CB4">
        <w:rPr>
          <w:rFonts w:ascii="Arial" w:hAnsi="Arial" w:cs="Arial"/>
          <w:sz w:val="22"/>
          <w:szCs w:val="22"/>
        </w:rPr>
        <w:t>Cependant</w:t>
      </w:r>
      <w:r w:rsidR="00FB0CB4">
        <w:rPr>
          <w:rFonts w:ascii="Arial" w:hAnsi="Arial" w:cs="Arial"/>
          <w:color w:val="FF0000"/>
          <w:sz w:val="22"/>
          <w:szCs w:val="22"/>
        </w:rPr>
        <w:t xml:space="preserve"> </w:t>
      </w:r>
      <w:r w:rsidRPr="00FB0CB4">
        <w:rPr>
          <w:rFonts w:ascii="Arial" w:hAnsi="Arial" w:cs="Arial"/>
          <w:sz w:val="22"/>
          <w:szCs w:val="22"/>
        </w:rPr>
        <w:t>dans l’Eglise anglicane, la fameuse ‘King James’ (1611)</w:t>
      </w:r>
      <w:r w:rsidRPr="0057673C">
        <w:rPr>
          <w:rFonts w:ascii="Arial" w:hAnsi="Arial" w:cs="Arial"/>
          <w:color w:val="FF0000"/>
          <w:sz w:val="22"/>
          <w:szCs w:val="22"/>
        </w:rPr>
        <w:t xml:space="preserve"> </w:t>
      </w:r>
      <w:r w:rsidRPr="00FB0CB4">
        <w:rPr>
          <w:rFonts w:ascii="Arial" w:hAnsi="Arial" w:cs="Arial"/>
          <w:sz w:val="22"/>
          <w:szCs w:val="22"/>
        </w:rPr>
        <w:t>et ses descendantes présentent dans une section à part les 7 livres deutérocanoniques catholiques, plus les 3</w:t>
      </w:r>
      <w:r w:rsidRPr="006F76CD">
        <w:rPr>
          <w:rFonts w:ascii="Arial" w:hAnsi="Arial" w:cs="Arial"/>
          <w:sz w:val="22"/>
          <w:szCs w:val="22"/>
          <w:vertAlign w:val="superscript"/>
        </w:rPr>
        <w:t>è</w:t>
      </w:r>
      <w:r w:rsidRPr="00FB0CB4">
        <w:rPr>
          <w:rFonts w:ascii="Arial" w:hAnsi="Arial" w:cs="Arial"/>
          <w:sz w:val="22"/>
          <w:szCs w:val="22"/>
        </w:rPr>
        <w:t xml:space="preserve"> et 4</w:t>
      </w:r>
      <w:r w:rsidRPr="006F76CD">
        <w:rPr>
          <w:rFonts w:ascii="Arial" w:hAnsi="Arial" w:cs="Arial"/>
          <w:sz w:val="22"/>
          <w:szCs w:val="22"/>
          <w:vertAlign w:val="superscript"/>
        </w:rPr>
        <w:t>è</w:t>
      </w:r>
      <w:r w:rsidRPr="00FB0CB4">
        <w:rPr>
          <w:rFonts w:ascii="Arial" w:hAnsi="Arial" w:cs="Arial"/>
          <w:sz w:val="22"/>
          <w:szCs w:val="22"/>
        </w:rPr>
        <w:t xml:space="preserve"> livres d’Esdras</w:t>
      </w:r>
      <w:r w:rsidR="00FB0CB4" w:rsidRPr="00FB0CB4">
        <w:rPr>
          <w:rFonts w:ascii="Arial" w:hAnsi="Arial" w:cs="Arial"/>
          <w:sz w:val="22"/>
          <w:szCs w:val="22"/>
        </w:rPr>
        <w:t xml:space="preserve"> et</w:t>
      </w:r>
      <w:r w:rsidRPr="00FB0CB4">
        <w:rPr>
          <w:rFonts w:ascii="Arial" w:hAnsi="Arial" w:cs="Arial"/>
          <w:sz w:val="22"/>
          <w:szCs w:val="22"/>
        </w:rPr>
        <w:t xml:space="preserve"> la prière de Manassé.</w:t>
      </w:r>
    </w:p>
    <w:p w:rsidR="00A55FFE" w:rsidRPr="0057673C" w:rsidRDefault="00A55FFE" w:rsidP="00094B37">
      <w:pPr>
        <w:rPr>
          <w:rFonts w:ascii="Arial" w:hAnsi="Arial" w:cs="Arial"/>
          <w:i/>
          <w:color w:val="FF0000"/>
        </w:rPr>
      </w:pPr>
    </w:p>
    <w:p w:rsidR="00A55FFE" w:rsidRPr="004A2E86" w:rsidRDefault="000E5B7B" w:rsidP="00094B37">
      <w:pPr>
        <w:ind w:firstLine="1276"/>
        <w:rPr>
          <w:rFonts w:ascii="Arial" w:hAnsi="Arial" w:cs="Arial"/>
          <w:i/>
        </w:rPr>
      </w:pPr>
      <w:r w:rsidRPr="004A2E86">
        <w:rPr>
          <w:rFonts w:ascii="Arial" w:hAnsi="Arial" w:cs="Arial"/>
          <w:i/>
        </w:rPr>
        <w:t>Le</w:t>
      </w:r>
      <w:r w:rsidR="00B40519" w:rsidRPr="004A2E86">
        <w:rPr>
          <w:rFonts w:ascii="Arial" w:hAnsi="Arial" w:cs="Arial"/>
          <w:i/>
        </w:rPr>
        <w:t xml:space="preserve"> concile de Trente et le Canon c</w:t>
      </w:r>
      <w:r w:rsidRPr="004A2E86">
        <w:rPr>
          <w:rFonts w:ascii="Arial" w:hAnsi="Arial" w:cs="Arial"/>
          <w:i/>
        </w:rPr>
        <w:t>atholique</w:t>
      </w:r>
    </w:p>
    <w:p w:rsidR="002E4450" w:rsidRDefault="003A1D0F" w:rsidP="00125BF3">
      <w:pPr>
        <w:spacing w:before="120"/>
        <w:jc w:val="both"/>
        <w:rPr>
          <w:rFonts w:ascii="Arial" w:hAnsi="Arial" w:cs="Arial"/>
          <w:sz w:val="22"/>
          <w:szCs w:val="22"/>
        </w:rPr>
      </w:pPr>
      <w:r w:rsidRPr="000204C0">
        <w:rPr>
          <w:rFonts w:ascii="Arial" w:hAnsi="Arial" w:cs="Arial"/>
          <w:sz w:val="22"/>
          <w:szCs w:val="22"/>
        </w:rPr>
        <w:t xml:space="preserve">Le concile de Trente (1646), qui </w:t>
      </w:r>
      <w:r w:rsidR="000204C0" w:rsidRPr="000204C0">
        <w:rPr>
          <w:rFonts w:ascii="Arial" w:hAnsi="Arial" w:cs="Arial"/>
          <w:sz w:val="22"/>
          <w:szCs w:val="22"/>
        </w:rPr>
        <w:t>s’est penché</w:t>
      </w:r>
      <w:r w:rsidRPr="000204C0">
        <w:rPr>
          <w:rFonts w:ascii="Arial" w:hAnsi="Arial" w:cs="Arial"/>
          <w:sz w:val="22"/>
          <w:szCs w:val="22"/>
        </w:rPr>
        <w:t xml:space="preserve"> sur les sources de la Révélation, </w:t>
      </w:r>
      <w:r w:rsidR="000204C0" w:rsidRPr="000204C0">
        <w:rPr>
          <w:rFonts w:ascii="Arial" w:hAnsi="Arial" w:cs="Arial"/>
          <w:sz w:val="22"/>
          <w:szCs w:val="22"/>
        </w:rPr>
        <w:t>a défini</w:t>
      </w:r>
      <w:r w:rsidRPr="000204C0">
        <w:rPr>
          <w:rFonts w:ascii="Arial" w:hAnsi="Arial" w:cs="Arial"/>
          <w:sz w:val="22"/>
          <w:szCs w:val="22"/>
        </w:rPr>
        <w:t xml:space="preserve"> comme canoniques les livres qui se trouv</w:t>
      </w:r>
      <w:r w:rsidR="000204C0">
        <w:rPr>
          <w:rFonts w:ascii="Arial" w:hAnsi="Arial" w:cs="Arial"/>
          <w:sz w:val="22"/>
          <w:szCs w:val="22"/>
        </w:rPr>
        <w:t>ai</w:t>
      </w:r>
      <w:r w:rsidRPr="000204C0">
        <w:rPr>
          <w:rFonts w:ascii="Arial" w:hAnsi="Arial" w:cs="Arial"/>
          <w:sz w:val="22"/>
          <w:szCs w:val="22"/>
        </w:rPr>
        <w:t>ent dans la Vulgate latine, c’est-à-dire</w:t>
      </w:r>
      <w:r w:rsidRPr="0057673C">
        <w:rPr>
          <w:rFonts w:ascii="Arial" w:hAnsi="Arial" w:cs="Arial"/>
          <w:color w:val="FF0000"/>
          <w:sz w:val="22"/>
          <w:szCs w:val="22"/>
        </w:rPr>
        <w:t xml:space="preserve"> </w:t>
      </w:r>
      <w:r w:rsidR="000204C0" w:rsidRPr="000204C0">
        <w:rPr>
          <w:rFonts w:ascii="Arial" w:hAnsi="Arial" w:cs="Arial"/>
          <w:sz w:val="22"/>
          <w:szCs w:val="22"/>
        </w:rPr>
        <w:t xml:space="preserve">pour l’A.T., </w:t>
      </w:r>
      <w:r w:rsidRPr="000204C0">
        <w:rPr>
          <w:rFonts w:ascii="Arial" w:hAnsi="Arial" w:cs="Arial"/>
          <w:sz w:val="22"/>
          <w:szCs w:val="22"/>
        </w:rPr>
        <w:t xml:space="preserve">les 39 admis par </w:t>
      </w:r>
      <w:r w:rsidR="000204C0" w:rsidRPr="000204C0">
        <w:rPr>
          <w:rFonts w:ascii="Arial" w:hAnsi="Arial" w:cs="Arial"/>
          <w:sz w:val="22"/>
          <w:szCs w:val="22"/>
        </w:rPr>
        <w:t>tous plus les 7 deuté</w:t>
      </w:r>
      <w:r w:rsidRPr="000204C0">
        <w:rPr>
          <w:rFonts w:ascii="Arial" w:hAnsi="Arial" w:cs="Arial"/>
          <w:sz w:val="22"/>
          <w:szCs w:val="22"/>
        </w:rPr>
        <w:t>rocanoniques</w:t>
      </w:r>
      <w:r w:rsidR="000204C0">
        <w:rPr>
          <w:rFonts w:ascii="Arial" w:hAnsi="Arial" w:cs="Arial"/>
          <w:sz w:val="22"/>
          <w:szCs w:val="22"/>
        </w:rPr>
        <w:t xml:space="preserve"> - </w:t>
      </w:r>
      <w:r w:rsidR="000204C0" w:rsidRPr="006B553E">
        <w:rPr>
          <w:rFonts w:ascii="Arial" w:hAnsi="Arial" w:cs="Arial"/>
          <w:sz w:val="22"/>
          <w:szCs w:val="22"/>
        </w:rPr>
        <w:t>soit 46 livres</w:t>
      </w:r>
      <w:r w:rsidRPr="006B553E">
        <w:rPr>
          <w:rFonts w:ascii="Arial" w:hAnsi="Arial" w:cs="Arial"/>
          <w:sz w:val="22"/>
          <w:szCs w:val="22"/>
        </w:rPr>
        <w:t>.</w:t>
      </w:r>
    </w:p>
    <w:p w:rsidR="003A1D0F" w:rsidRPr="000204C0" w:rsidRDefault="003A1D0F" w:rsidP="002E4450">
      <w:pPr>
        <w:jc w:val="both"/>
        <w:rPr>
          <w:rFonts w:ascii="Arial" w:hAnsi="Arial" w:cs="Arial"/>
          <w:sz w:val="22"/>
          <w:szCs w:val="22"/>
        </w:rPr>
      </w:pPr>
      <w:r w:rsidRPr="006B553E">
        <w:rPr>
          <w:rFonts w:ascii="Arial" w:hAnsi="Arial" w:cs="Arial"/>
          <w:sz w:val="22"/>
          <w:szCs w:val="22"/>
        </w:rPr>
        <w:t xml:space="preserve"> </w:t>
      </w:r>
      <w:r w:rsidR="000204C0" w:rsidRPr="006B553E">
        <w:rPr>
          <w:rFonts w:ascii="Arial" w:hAnsi="Arial" w:cs="Arial"/>
          <w:sz w:val="22"/>
          <w:szCs w:val="22"/>
        </w:rPr>
        <w:t xml:space="preserve">Il faut noter cependant </w:t>
      </w:r>
      <w:r w:rsidRPr="006B553E">
        <w:rPr>
          <w:rFonts w:ascii="Arial" w:hAnsi="Arial" w:cs="Arial"/>
          <w:sz w:val="22"/>
          <w:szCs w:val="22"/>
        </w:rPr>
        <w:t>que dans b</w:t>
      </w:r>
      <w:r w:rsidR="000204C0" w:rsidRPr="006B553E">
        <w:rPr>
          <w:rFonts w:ascii="Arial" w:hAnsi="Arial" w:cs="Arial"/>
          <w:sz w:val="22"/>
          <w:szCs w:val="22"/>
        </w:rPr>
        <w:t>ien</w:t>
      </w:r>
      <w:r w:rsidRPr="006B553E">
        <w:rPr>
          <w:rFonts w:ascii="Arial" w:hAnsi="Arial" w:cs="Arial"/>
          <w:sz w:val="22"/>
          <w:szCs w:val="22"/>
        </w:rPr>
        <w:t xml:space="preserve"> de</w:t>
      </w:r>
      <w:r w:rsidR="000204C0" w:rsidRPr="006B553E">
        <w:rPr>
          <w:rFonts w:ascii="Arial" w:hAnsi="Arial" w:cs="Arial"/>
          <w:sz w:val="22"/>
          <w:szCs w:val="22"/>
        </w:rPr>
        <w:t>s</w:t>
      </w:r>
      <w:r w:rsidRPr="006B553E">
        <w:rPr>
          <w:rFonts w:ascii="Arial" w:hAnsi="Arial" w:cs="Arial"/>
          <w:sz w:val="22"/>
          <w:szCs w:val="22"/>
        </w:rPr>
        <w:t xml:space="preserve"> manuscrits de la Vulgate,</w:t>
      </w:r>
      <w:r w:rsidR="000204C0" w:rsidRPr="006B553E">
        <w:rPr>
          <w:rFonts w:ascii="Arial" w:hAnsi="Arial" w:cs="Arial"/>
          <w:sz w:val="22"/>
          <w:szCs w:val="22"/>
        </w:rPr>
        <w:t xml:space="preserve"> on trouvait en appendice</w:t>
      </w:r>
      <w:r w:rsidRPr="006B553E">
        <w:rPr>
          <w:rFonts w:ascii="Arial" w:hAnsi="Arial" w:cs="Arial"/>
          <w:sz w:val="22"/>
          <w:szCs w:val="22"/>
        </w:rPr>
        <w:t xml:space="preserve"> </w:t>
      </w:r>
      <w:r w:rsidR="002E4450" w:rsidRPr="006B553E">
        <w:rPr>
          <w:rFonts w:ascii="Arial" w:hAnsi="Arial" w:cs="Arial"/>
          <w:sz w:val="22"/>
          <w:szCs w:val="22"/>
        </w:rPr>
        <w:t xml:space="preserve">3 et 4 </w:t>
      </w:r>
      <w:r w:rsidRPr="006B553E">
        <w:rPr>
          <w:rFonts w:ascii="Arial" w:hAnsi="Arial" w:cs="Arial"/>
          <w:sz w:val="22"/>
          <w:szCs w:val="22"/>
        </w:rPr>
        <w:t>Esdras et la prière de Manassé</w:t>
      </w:r>
      <w:r w:rsidR="006B553E" w:rsidRPr="006B553E">
        <w:rPr>
          <w:rFonts w:ascii="Arial" w:hAnsi="Arial" w:cs="Arial"/>
          <w:sz w:val="22"/>
          <w:szCs w:val="22"/>
        </w:rPr>
        <w:t> :</w:t>
      </w:r>
      <w:r w:rsidRPr="006B553E">
        <w:rPr>
          <w:rFonts w:ascii="Arial" w:hAnsi="Arial" w:cs="Arial"/>
          <w:sz w:val="22"/>
          <w:szCs w:val="22"/>
        </w:rPr>
        <w:t xml:space="preserve"> ces livres vont être conservés aussi dans la révision </w:t>
      </w:r>
      <w:r w:rsidR="006B553E" w:rsidRPr="006B553E">
        <w:rPr>
          <w:rFonts w:ascii="Arial" w:hAnsi="Arial" w:cs="Arial"/>
          <w:sz w:val="22"/>
          <w:szCs w:val="22"/>
        </w:rPr>
        <w:t>de la Vulgate dite ‘</w:t>
      </w:r>
      <w:r w:rsidRPr="006B553E">
        <w:rPr>
          <w:rFonts w:ascii="Arial" w:hAnsi="Arial" w:cs="Arial"/>
          <w:sz w:val="22"/>
          <w:szCs w:val="22"/>
        </w:rPr>
        <w:t>c</w:t>
      </w:r>
      <w:r w:rsidR="00E911B4" w:rsidRPr="006B553E">
        <w:rPr>
          <w:rFonts w:ascii="Arial" w:hAnsi="Arial" w:cs="Arial"/>
          <w:sz w:val="22"/>
          <w:szCs w:val="22"/>
        </w:rPr>
        <w:t>lémentine</w:t>
      </w:r>
      <w:r w:rsidR="006B553E" w:rsidRPr="006B553E">
        <w:rPr>
          <w:rFonts w:ascii="Arial" w:hAnsi="Arial" w:cs="Arial"/>
          <w:sz w:val="22"/>
          <w:szCs w:val="22"/>
        </w:rPr>
        <w:t>’</w:t>
      </w:r>
      <w:r w:rsidR="006B553E">
        <w:rPr>
          <w:rFonts w:ascii="Arial" w:hAnsi="Arial" w:cs="Arial"/>
          <w:sz w:val="22"/>
          <w:szCs w:val="22"/>
        </w:rPr>
        <w:t xml:space="preserve"> de 1692</w:t>
      </w:r>
      <w:r w:rsidR="00E911B4" w:rsidRPr="006B553E">
        <w:rPr>
          <w:rFonts w:ascii="Arial" w:hAnsi="Arial" w:cs="Arial"/>
          <w:sz w:val="22"/>
          <w:szCs w:val="22"/>
        </w:rPr>
        <w:t>.</w:t>
      </w:r>
      <w:r w:rsidR="00E911B4" w:rsidRPr="0057673C">
        <w:rPr>
          <w:rFonts w:ascii="Arial" w:hAnsi="Arial" w:cs="Arial"/>
          <w:color w:val="FF0000"/>
          <w:sz w:val="22"/>
          <w:szCs w:val="22"/>
        </w:rPr>
        <w:t xml:space="preserve"> </w:t>
      </w:r>
      <w:r w:rsidR="00E911B4" w:rsidRPr="000204C0">
        <w:rPr>
          <w:rFonts w:ascii="Arial" w:hAnsi="Arial" w:cs="Arial"/>
          <w:sz w:val="22"/>
          <w:szCs w:val="22"/>
        </w:rPr>
        <w:t xml:space="preserve">Ils ne seront </w:t>
      </w:r>
      <w:r w:rsidR="000204C0" w:rsidRPr="000204C0">
        <w:rPr>
          <w:rFonts w:ascii="Arial" w:hAnsi="Arial" w:cs="Arial"/>
          <w:sz w:val="22"/>
          <w:szCs w:val="22"/>
        </w:rPr>
        <w:t>retir</w:t>
      </w:r>
      <w:r w:rsidRPr="000204C0">
        <w:rPr>
          <w:rFonts w:ascii="Arial" w:hAnsi="Arial" w:cs="Arial"/>
          <w:sz w:val="22"/>
          <w:szCs w:val="22"/>
        </w:rPr>
        <w:t>és des</w:t>
      </w:r>
      <w:r w:rsidRPr="0057673C">
        <w:rPr>
          <w:rFonts w:ascii="Arial" w:hAnsi="Arial" w:cs="Arial"/>
          <w:color w:val="FF0000"/>
          <w:sz w:val="22"/>
          <w:szCs w:val="22"/>
        </w:rPr>
        <w:t xml:space="preserve"> </w:t>
      </w:r>
      <w:r w:rsidRPr="000204C0">
        <w:rPr>
          <w:rFonts w:ascii="Arial" w:hAnsi="Arial" w:cs="Arial"/>
          <w:sz w:val="22"/>
          <w:szCs w:val="22"/>
        </w:rPr>
        <w:t>Bibles catholiques qu’en 1979.</w:t>
      </w:r>
      <w:r w:rsidRPr="0057673C">
        <w:rPr>
          <w:rFonts w:ascii="Arial" w:hAnsi="Arial" w:cs="Arial"/>
          <w:color w:val="FF0000"/>
          <w:sz w:val="22"/>
          <w:szCs w:val="22"/>
        </w:rPr>
        <w:t xml:space="preserve"> </w:t>
      </w:r>
      <w:r w:rsidRPr="000204C0">
        <w:rPr>
          <w:rFonts w:ascii="Arial" w:hAnsi="Arial" w:cs="Arial"/>
          <w:sz w:val="22"/>
          <w:szCs w:val="22"/>
        </w:rPr>
        <w:t>Auparavant ils</w:t>
      </w:r>
      <w:r w:rsidRPr="0057673C">
        <w:rPr>
          <w:rFonts w:ascii="Arial" w:hAnsi="Arial" w:cs="Arial"/>
          <w:color w:val="FF0000"/>
          <w:sz w:val="22"/>
          <w:szCs w:val="22"/>
        </w:rPr>
        <w:t xml:space="preserve"> </w:t>
      </w:r>
      <w:r w:rsidR="006B553E" w:rsidRPr="006B553E">
        <w:rPr>
          <w:rFonts w:ascii="Arial" w:hAnsi="Arial" w:cs="Arial"/>
          <w:sz w:val="22"/>
          <w:szCs w:val="22"/>
        </w:rPr>
        <w:t>figuraient en fin de volume et</w:t>
      </w:r>
      <w:r w:rsidR="006B553E">
        <w:rPr>
          <w:rFonts w:ascii="Arial" w:hAnsi="Arial" w:cs="Arial"/>
          <w:color w:val="FF0000"/>
          <w:sz w:val="22"/>
          <w:szCs w:val="22"/>
        </w:rPr>
        <w:t xml:space="preserve"> </w:t>
      </w:r>
      <w:r w:rsidRPr="000204C0">
        <w:rPr>
          <w:rFonts w:ascii="Arial" w:hAnsi="Arial" w:cs="Arial"/>
          <w:sz w:val="22"/>
          <w:szCs w:val="22"/>
        </w:rPr>
        <w:t>en petits caractères pour rappeler qu’ils ne faisaient pas par</w:t>
      </w:r>
      <w:r w:rsidR="000204C0" w:rsidRPr="000204C0">
        <w:rPr>
          <w:rFonts w:ascii="Arial" w:hAnsi="Arial" w:cs="Arial"/>
          <w:sz w:val="22"/>
          <w:szCs w:val="22"/>
        </w:rPr>
        <w:t>tie du c</w:t>
      </w:r>
      <w:r w:rsidRPr="000204C0">
        <w:rPr>
          <w:rFonts w:ascii="Arial" w:hAnsi="Arial" w:cs="Arial"/>
          <w:sz w:val="22"/>
          <w:szCs w:val="22"/>
        </w:rPr>
        <w:t>anon.</w:t>
      </w:r>
    </w:p>
    <w:p w:rsidR="005869A6" w:rsidRPr="0057673C" w:rsidRDefault="005869A6" w:rsidP="00094B37">
      <w:pPr>
        <w:rPr>
          <w:rFonts w:ascii="Arial" w:hAnsi="Arial" w:cs="Arial"/>
          <w:i/>
          <w:color w:val="FF0000"/>
        </w:rPr>
      </w:pPr>
    </w:p>
    <w:p w:rsidR="005869A6" w:rsidRPr="004A2E86" w:rsidRDefault="000E5B7B" w:rsidP="00094B37">
      <w:pPr>
        <w:ind w:firstLine="1276"/>
        <w:rPr>
          <w:rFonts w:ascii="Arial" w:hAnsi="Arial" w:cs="Arial"/>
          <w:i/>
          <w:sz w:val="22"/>
          <w:szCs w:val="22"/>
        </w:rPr>
      </w:pPr>
      <w:r w:rsidRPr="004A2E86">
        <w:rPr>
          <w:rFonts w:ascii="Arial" w:hAnsi="Arial" w:cs="Arial"/>
          <w:i/>
        </w:rPr>
        <w:t xml:space="preserve">Vatican II et la constitution sur la Révélation </w:t>
      </w:r>
      <w:r w:rsidR="009D3089" w:rsidRPr="004A2E86">
        <w:rPr>
          <w:rFonts w:ascii="Arial" w:hAnsi="Arial" w:cs="Arial"/>
          <w:i/>
        </w:rPr>
        <w:t xml:space="preserve"> </w:t>
      </w:r>
    </w:p>
    <w:p w:rsidR="00D617A7" w:rsidRPr="006B553E" w:rsidRDefault="00D617A7" w:rsidP="00125BF3">
      <w:pPr>
        <w:spacing w:before="120"/>
        <w:jc w:val="both"/>
        <w:rPr>
          <w:rFonts w:ascii="Arial" w:hAnsi="Arial" w:cs="Arial"/>
          <w:sz w:val="22"/>
          <w:szCs w:val="22"/>
        </w:rPr>
      </w:pPr>
      <w:r w:rsidRPr="00C33343">
        <w:rPr>
          <w:rFonts w:ascii="Arial" w:hAnsi="Arial" w:cs="Arial"/>
          <w:sz w:val="22"/>
          <w:szCs w:val="22"/>
        </w:rPr>
        <w:t>Dans son ch</w:t>
      </w:r>
      <w:r w:rsidR="009D2310">
        <w:rPr>
          <w:rFonts w:ascii="Arial" w:hAnsi="Arial" w:cs="Arial"/>
          <w:sz w:val="22"/>
          <w:szCs w:val="22"/>
        </w:rPr>
        <w:t>.</w:t>
      </w:r>
      <w:r w:rsidRPr="00C33343">
        <w:rPr>
          <w:rFonts w:ascii="Arial" w:hAnsi="Arial" w:cs="Arial"/>
          <w:sz w:val="22"/>
          <w:szCs w:val="22"/>
        </w:rPr>
        <w:t xml:space="preserve"> 6, la constitution sur la Révélation (Dei Verbum) du concile Vatican II </w:t>
      </w:r>
      <w:r w:rsidR="00C33343" w:rsidRPr="00C33343">
        <w:rPr>
          <w:rFonts w:ascii="Arial" w:hAnsi="Arial" w:cs="Arial"/>
          <w:sz w:val="22"/>
          <w:szCs w:val="22"/>
        </w:rPr>
        <w:t xml:space="preserve">(1965) </w:t>
      </w:r>
      <w:r w:rsidRPr="00C33343">
        <w:rPr>
          <w:rFonts w:ascii="Arial" w:hAnsi="Arial" w:cs="Arial"/>
          <w:sz w:val="22"/>
          <w:szCs w:val="22"/>
        </w:rPr>
        <w:t xml:space="preserve">dit : </w:t>
      </w:r>
      <w:r w:rsidRPr="00C33343">
        <w:rPr>
          <w:rFonts w:ascii="Arial" w:hAnsi="Arial" w:cs="Arial"/>
          <w:i/>
          <w:sz w:val="22"/>
          <w:szCs w:val="22"/>
        </w:rPr>
        <w:t>‘Il faut que l’accès à la Sainte Ecriture soit largement ouvert aux chrétiens (…) L’Eglise veille à ce que des traductions exactes et appro</w:t>
      </w:r>
      <w:r w:rsidR="00C33343" w:rsidRPr="00C33343">
        <w:rPr>
          <w:rFonts w:ascii="Arial" w:hAnsi="Arial" w:cs="Arial"/>
          <w:i/>
          <w:sz w:val="22"/>
          <w:szCs w:val="22"/>
        </w:rPr>
        <w:t>-</w:t>
      </w:r>
      <w:r w:rsidRPr="00C33343">
        <w:rPr>
          <w:rFonts w:ascii="Arial" w:hAnsi="Arial" w:cs="Arial"/>
          <w:i/>
          <w:sz w:val="22"/>
          <w:szCs w:val="22"/>
        </w:rPr>
        <w:t xml:space="preserve">priées </w:t>
      </w:r>
      <w:r w:rsidR="00B675FE" w:rsidRPr="00C33343">
        <w:rPr>
          <w:rFonts w:ascii="Arial" w:hAnsi="Arial" w:cs="Arial"/>
          <w:i/>
          <w:sz w:val="22"/>
          <w:szCs w:val="22"/>
        </w:rPr>
        <w:t>soient faites dans les diverses langues, de préférence à partir des textes originaux des livres sacrés’</w:t>
      </w:r>
      <w:r w:rsidR="00B675FE" w:rsidRPr="00C33343">
        <w:rPr>
          <w:rFonts w:ascii="Arial" w:hAnsi="Arial" w:cs="Arial"/>
          <w:sz w:val="22"/>
          <w:szCs w:val="22"/>
        </w:rPr>
        <w:t xml:space="preserve"> (c’est-à-dire à partir de l’hébreu et du grec plutôt que du latin de la Vulgate). Et Dei Verbum ajoute :</w:t>
      </w:r>
      <w:r w:rsidR="00BE360F" w:rsidRPr="00C33343">
        <w:rPr>
          <w:rFonts w:ascii="Arial" w:hAnsi="Arial" w:cs="Arial"/>
          <w:sz w:val="22"/>
          <w:szCs w:val="22"/>
        </w:rPr>
        <w:t xml:space="preserve"> </w:t>
      </w:r>
      <w:r w:rsidR="00B675FE" w:rsidRPr="00C33343">
        <w:rPr>
          <w:rFonts w:ascii="Arial" w:hAnsi="Arial" w:cs="Arial"/>
          <w:i/>
          <w:sz w:val="22"/>
          <w:szCs w:val="22"/>
        </w:rPr>
        <w:t xml:space="preserve">’Si après approbation de l’Eglise, ces traductions peuvent être le fruit d’une collaboration avec des frères séparés, elles pourront être utilisées </w:t>
      </w:r>
      <w:r w:rsidR="00B675FE" w:rsidRPr="002A59C8">
        <w:rPr>
          <w:rFonts w:ascii="Arial" w:hAnsi="Arial" w:cs="Arial"/>
          <w:i/>
          <w:sz w:val="22"/>
          <w:szCs w:val="22"/>
        </w:rPr>
        <w:t>par tous les chrétiens’</w:t>
      </w:r>
      <w:r w:rsidR="00B675FE" w:rsidRPr="002A59C8">
        <w:rPr>
          <w:rFonts w:ascii="Arial" w:hAnsi="Arial" w:cs="Arial"/>
          <w:sz w:val="22"/>
          <w:szCs w:val="22"/>
        </w:rPr>
        <w:t xml:space="preserve">. </w:t>
      </w:r>
      <w:r w:rsidR="002A59C8" w:rsidRPr="002A59C8">
        <w:rPr>
          <w:rFonts w:ascii="Arial" w:hAnsi="Arial" w:cs="Arial"/>
          <w:sz w:val="22"/>
          <w:szCs w:val="22"/>
        </w:rPr>
        <w:t xml:space="preserve">Encouragés par ce texte, </w:t>
      </w:r>
      <w:r w:rsidR="00B675FE" w:rsidRPr="002A59C8">
        <w:rPr>
          <w:rFonts w:ascii="Arial" w:hAnsi="Arial" w:cs="Arial"/>
          <w:sz w:val="22"/>
          <w:szCs w:val="22"/>
        </w:rPr>
        <w:t xml:space="preserve">Jean Starky et </w:t>
      </w:r>
      <w:r w:rsidR="002A59C8" w:rsidRPr="002A59C8">
        <w:rPr>
          <w:rFonts w:ascii="Arial" w:hAnsi="Arial" w:cs="Arial"/>
          <w:sz w:val="22"/>
          <w:szCs w:val="22"/>
        </w:rPr>
        <w:t xml:space="preserve">le </w:t>
      </w:r>
      <w:r w:rsidR="00B675FE" w:rsidRPr="002A59C8">
        <w:rPr>
          <w:rFonts w:ascii="Arial" w:hAnsi="Arial" w:cs="Arial"/>
          <w:sz w:val="22"/>
          <w:szCs w:val="22"/>
        </w:rPr>
        <w:t xml:space="preserve">pasteur Morel </w:t>
      </w:r>
      <w:r w:rsidR="002A59C8" w:rsidRPr="002A59C8">
        <w:rPr>
          <w:rFonts w:ascii="Arial" w:hAnsi="Arial" w:cs="Arial"/>
          <w:sz w:val="22"/>
          <w:szCs w:val="22"/>
        </w:rPr>
        <w:t xml:space="preserve">ont pu </w:t>
      </w:r>
      <w:r w:rsidR="00B675FE" w:rsidRPr="002A59C8">
        <w:rPr>
          <w:rFonts w:ascii="Arial" w:hAnsi="Arial" w:cs="Arial"/>
          <w:sz w:val="22"/>
          <w:szCs w:val="22"/>
        </w:rPr>
        <w:t>lancer le mouvement de</w:t>
      </w:r>
      <w:r w:rsidR="002A59C8" w:rsidRPr="002A59C8">
        <w:rPr>
          <w:rFonts w:ascii="Arial" w:hAnsi="Arial" w:cs="Arial"/>
          <w:sz w:val="22"/>
          <w:szCs w:val="22"/>
        </w:rPr>
        <w:t xml:space="preserve"> la TOB, mouvement qui a été finalisé</w:t>
      </w:r>
      <w:r w:rsidR="00371526" w:rsidRPr="0057673C">
        <w:rPr>
          <w:rFonts w:ascii="Arial" w:hAnsi="Arial" w:cs="Arial"/>
          <w:color w:val="FF0000"/>
          <w:sz w:val="22"/>
          <w:szCs w:val="22"/>
        </w:rPr>
        <w:t xml:space="preserve"> </w:t>
      </w:r>
      <w:r w:rsidR="00371526" w:rsidRPr="006B553E">
        <w:rPr>
          <w:rFonts w:ascii="Arial" w:hAnsi="Arial" w:cs="Arial"/>
          <w:sz w:val="22"/>
          <w:szCs w:val="22"/>
        </w:rPr>
        <w:t>par d</w:t>
      </w:r>
      <w:r w:rsidR="00B675FE" w:rsidRPr="006B553E">
        <w:rPr>
          <w:rFonts w:ascii="Arial" w:hAnsi="Arial" w:cs="Arial"/>
          <w:sz w:val="22"/>
          <w:szCs w:val="22"/>
        </w:rPr>
        <w:t xml:space="preserve">es accords </w:t>
      </w:r>
      <w:r w:rsidR="006B553E" w:rsidRPr="006B553E">
        <w:rPr>
          <w:rFonts w:ascii="Arial" w:hAnsi="Arial" w:cs="Arial"/>
          <w:sz w:val="22"/>
          <w:szCs w:val="22"/>
        </w:rPr>
        <w:t>(</w:t>
      </w:r>
      <w:r w:rsidR="00B675FE" w:rsidRPr="006B553E">
        <w:rPr>
          <w:rFonts w:ascii="Arial" w:hAnsi="Arial" w:cs="Arial"/>
          <w:sz w:val="22"/>
          <w:szCs w:val="22"/>
        </w:rPr>
        <w:t>1968 et 1987</w:t>
      </w:r>
      <w:r w:rsidR="006B553E" w:rsidRPr="006B553E">
        <w:rPr>
          <w:rFonts w:ascii="Arial" w:hAnsi="Arial" w:cs="Arial"/>
          <w:sz w:val="22"/>
          <w:szCs w:val="22"/>
        </w:rPr>
        <w:t>)</w:t>
      </w:r>
      <w:r w:rsidR="00B675FE" w:rsidRPr="006B553E">
        <w:rPr>
          <w:rFonts w:ascii="Arial" w:hAnsi="Arial" w:cs="Arial"/>
          <w:sz w:val="22"/>
          <w:szCs w:val="22"/>
        </w:rPr>
        <w:t xml:space="preserve"> entre le Secrétariat pour l’unité des chrétiens et l’Alliance biblique universelle.</w:t>
      </w:r>
    </w:p>
    <w:p w:rsidR="00B675FE" w:rsidRPr="0057673C" w:rsidRDefault="00C33343" w:rsidP="008E7981">
      <w:pPr>
        <w:jc w:val="both"/>
        <w:rPr>
          <w:rFonts w:ascii="Arial" w:hAnsi="Arial" w:cs="Arial"/>
          <w:color w:val="FF0000"/>
        </w:rPr>
      </w:pPr>
      <w:r w:rsidRPr="00C33343">
        <w:rPr>
          <w:rFonts w:ascii="Arial" w:hAnsi="Arial" w:cs="Arial"/>
          <w:sz w:val="22"/>
          <w:szCs w:val="22"/>
        </w:rPr>
        <w:t>Le ch</w:t>
      </w:r>
      <w:r w:rsidR="006B553E">
        <w:rPr>
          <w:rFonts w:ascii="Arial" w:hAnsi="Arial" w:cs="Arial"/>
          <w:sz w:val="22"/>
          <w:szCs w:val="22"/>
        </w:rPr>
        <w:t>.</w:t>
      </w:r>
      <w:r w:rsidRPr="00C33343">
        <w:rPr>
          <w:rFonts w:ascii="Arial" w:hAnsi="Arial" w:cs="Arial"/>
          <w:sz w:val="22"/>
          <w:szCs w:val="22"/>
        </w:rPr>
        <w:t xml:space="preserve"> 6 de </w:t>
      </w:r>
      <w:r w:rsidR="008E7981" w:rsidRPr="00C33343">
        <w:rPr>
          <w:rFonts w:ascii="Arial" w:hAnsi="Arial" w:cs="Arial"/>
          <w:sz w:val="22"/>
          <w:szCs w:val="22"/>
        </w:rPr>
        <w:t>Dei Verbum dit aussi que de toutes les versions antiques de l’A.T., la plus importante c’est la Septante, même si la Vulgate est la version la plus vénérable de l’Occident. Ainsi Vatican II a réparé l’omission du concile de Trente qui passait sous silence le fait qu’en Orient on ne lisait la Bible que dans la version de la Septante.</w:t>
      </w:r>
    </w:p>
    <w:p w:rsidR="00A55FFE" w:rsidRPr="0057673C" w:rsidRDefault="00A55FFE" w:rsidP="00094B37">
      <w:pPr>
        <w:rPr>
          <w:rFonts w:ascii="Arial" w:hAnsi="Arial" w:cs="Arial"/>
          <w:i/>
          <w:color w:val="FF0000"/>
        </w:rPr>
      </w:pPr>
    </w:p>
    <w:p w:rsidR="005869A6" w:rsidRPr="004A2E86" w:rsidRDefault="005869A6" w:rsidP="00094B37">
      <w:pPr>
        <w:ind w:firstLine="1276"/>
        <w:rPr>
          <w:rFonts w:ascii="Arial" w:hAnsi="Arial" w:cs="Arial"/>
          <w:i/>
        </w:rPr>
      </w:pPr>
      <w:r w:rsidRPr="004A2E86">
        <w:rPr>
          <w:rFonts w:ascii="Arial" w:hAnsi="Arial" w:cs="Arial"/>
          <w:i/>
        </w:rPr>
        <w:t xml:space="preserve">Le </w:t>
      </w:r>
      <w:r w:rsidR="000E5B7B" w:rsidRPr="004A2E86">
        <w:rPr>
          <w:rFonts w:ascii="Arial" w:hAnsi="Arial" w:cs="Arial"/>
          <w:i/>
        </w:rPr>
        <w:t>Canon de l’Anc</w:t>
      </w:r>
      <w:r w:rsidR="006C734E" w:rsidRPr="004A2E86">
        <w:rPr>
          <w:rFonts w:ascii="Arial" w:hAnsi="Arial" w:cs="Arial"/>
          <w:i/>
        </w:rPr>
        <w:t>ien Testament dans les Eglises o</w:t>
      </w:r>
      <w:r w:rsidR="000E5B7B" w:rsidRPr="004A2E86">
        <w:rPr>
          <w:rFonts w:ascii="Arial" w:hAnsi="Arial" w:cs="Arial"/>
          <w:i/>
        </w:rPr>
        <w:t>rthodoxes</w:t>
      </w:r>
    </w:p>
    <w:p w:rsidR="00DE34D7" w:rsidRPr="0057673C" w:rsidRDefault="006C734E" w:rsidP="00125BF3">
      <w:pPr>
        <w:spacing w:before="120"/>
        <w:jc w:val="both"/>
        <w:rPr>
          <w:color w:val="FF0000"/>
          <w:sz w:val="22"/>
          <w:szCs w:val="22"/>
        </w:rPr>
      </w:pPr>
      <w:r w:rsidRPr="00F946D6">
        <w:rPr>
          <w:rFonts w:ascii="Arial" w:hAnsi="Arial" w:cs="Arial"/>
          <w:sz w:val="22"/>
          <w:szCs w:val="22"/>
        </w:rPr>
        <w:t>Dans l’</w:t>
      </w:r>
      <w:r w:rsidR="001666C3" w:rsidRPr="00F946D6">
        <w:rPr>
          <w:rFonts w:ascii="Arial" w:hAnsi="Arial" w:cs="Arial"/>
          <w:sz w:val="22"/>
          <w:szCs w:val="22"/>
        </w:rPr>
        <w:t>O</w:t>
      </w:r>
      <w:r w:rsidR="00F6543E" w:rsidRPr="00F946D6">
        <w:rPr>
          <w:rFonts w:ascii="Arial" w:hAnsi="Arial" w:cs="Arial"/>
          <w:sz w:val="22"/>
          <w:szCs w:val="22"/>
        </w:rPr>
        <w:t>rthodox</w:t>
      </w:r>
      <w:r w:rsidR="00C33343" w:rsidRPr="00F946D6">
        <w:rPr>
          <w:rFonts w:ascii="Arial" w:hAnsi="Arial" w:cs="Arial"/>
          <w:sz w:val="22"/>
          <w:szCs w:val="22"/>
        </w:rPr>
        <w:t>i</w:t>
      </w:r>
      <w:r w:rsidR="00F6543E" w:rsidRPr="00F946D6">
        <w:rPr>
          <w:rFonts w:ascii="Arial" w:hAnsi="Arial" w:cs="Arial"/>
          <w:sz w:val="22"/>
          <w:szCs w:val="22"/>
        </w:rPr>
        <w:t xml:space="preserve">e, les sources de l’autorité sont multiples. Toutes les églises </w:t>
      </w:r>
      <w:r w:rsidR="00BE360F" w:rsidRPr="00F946D6">
        <w:rPr>
          <w:rFonts w:ascii="Arial" w:hAnsi="Arial" w:cs="Arial"/>
          <w:sz w:val="22"/>
          <w:szCs w:val="22"/>
        </w:rPr>
        <w:t>reconnais</w:t>
      </w:r>
      <w:r w:rsidRPr="00F946D6">
        <w:rPr>
          <w:rFonts w:ascii="Arial" w:hAnsi="Arial" w:cs="Arial"/>
          <w:sz w:val="22"/>
          <w:szCs w:val="22"/>
        </w:rPr>
        <w:t xml:space="preserve">sent </w:t>
      </w:r>
      <w:r w:rsidR="00F6543E" w:rsidRPr="00F946D6">
        <w:rPr>
          <w:rFonts w:ascii="Arial" w:hAnsi="Arial" w:cs="Arial"/>
          <w:sz w:val="22"/>
          <w:szCs w:val="22"/>
        </w:rPr>
        <w:t>néanmoins  avec l’Occi</w:t>
      </w:r>
      <w:r w:rsidR="00F946D6" w:rsidRPr="00F946D6">
        <w:rPr>
          <w:rFonts w:ascii="Arial" w:hAnsi="Arial" w:cs="Arial"/>
          <w:sz w:val="22"/>
          <w:szCs w:val="22"/>
        </w:rPr>
        <w:t>-</w:t>
      </w:r>
      <w:r w:rsidR="00F6543E" w:rsidRPr="00F946D6">
        <w:rPr>
          <w:rFonts w:ascii="Arial" w:hAnsi="Arial" w:cs="Arial"/>
          <w:sz w:val="22"/>
          <w:szCs w:val="22"/>
        </w:rPr>
        <w:t xml:space="preserve">dent que la </w:t>
      </w:r>
      <w:r w:rsidR="00F6543E" w:rsidRPr="003F3AB4">
        <w:rPr>
          <w:rFonts w:ascii="Arial" w:hAnsi="Arial" w:cs="Arial"/>
          <w:sz w:val="22"/>
          <w:szCs w:val="22"/>
        </w:rPr>
        <w:t>base est constituée par les 39 livres du canon hébraïque</w:t>
      </w:r>
      <w:r w:rsidR="002E4450">
        <w:rPr>
          <w:rFonts w:ascii="Arial" w:hAnsi="Arial" w:cs="Arial"/>
          <w:sz w:val="22"/>
          <w:szCs w:val="22"/>
        </w:rPr>
        <w:t xml:space="preserve"> (étant rappelé qu’</w:t>
      </w:r>
      <w:r w:rsidR="00F6543E" w:rsidRPr="00FF4275">
        <w:rPr>
          <w:rFonts w:ascii="Arial" w:hAnsi="Arial" w:cs="Arial"/>
          <w:sz w:val="22"/>
          <w:szCs w:val="22"/>
        </w:rPr>
        <w:t>en Orient les l</w:t>
      </w:r>
      <w:r w:rsidR="00FF4275" w:rsidRPr="00FF4275">
        <w:rPr>
          <w:rFonts w:ascii="Arial" w:hAnsi="Arial" w:cs="Arial"/>
          <w:sz w:val="22"/>
          <w:szCs w:val="22"/>
        </w:rPr>
        <w:t>ivres de Samuel et des</w:t>
      </w:r>
      <w:r w:rsidR="00FF4275">
        <w:rPr>
          <w:rFonts w:ascii="Arial" w:hAnsi="Arial" w:cs="Arial"/>
          <w:color w:val="FF0000"/>
          <w:sz w:val="22"/>
          <w:szCs w:val="22"/>
        </w:rPr>
        <w:t xml:space="preserve"> </w:t>
      </w:r>
      <w:r w:rsidR="00FF4275" w:rsidRPr="00FF4275">
        <w:rPr>
          <w:rFonts w:ascii="Arial" w:hAnsi="Arial" w:cs="Arial"/>
          <w:sz w:val="22"/>
          <w:szCs w:val="22"/>
        </w:rPr>
        <w:t>Rois s’appellent ‘Règnes’</w:t>
      </w:r>
      <w:r w:rsidR="00F6543E" w:rsidRPr="00FF4275">
        <w:rPr>
          <w:rFonts w:ascii="Arial" w:hAnsi="Arial" w:cs="Arial"/>
          <w:sz w:val="22"/>
          <w:szCs w:val="22"/>
        </w:rPr>
        <w:t xml:space="preserve"> et les livres des Chroniques ‘Paralipomènes’</w:t>
      </w:r>
      <w:r w:rsidR="002E4450">
        <w:rPr>
          <w:rFonts w:ascii="Arial" w:hAnsi="Arial" w:cs="Arial"/>
          <w:sz w:val="22"/>
          <w:szCs w:val="22"/>
        </w:rPr>
        <w:t>)</w:t>
      </w:r>
      <w:r w:rsidR="00F6543E" w:rsidRPr="00FF4275">
        <w:rPr>
          <w:rFonts w:ascii="Arial" w:hAnsi="Arial" w:cs="Arial"/>
          <w:sz w:val="22"/>
          <w:szCs w:val="22"/>
        </w:rPr>
        <w:t xml:space="preserve">. </w:t>
      </w:r>
      <w:r w:rsidR="007B05E1" w:rsidRPr="009D2310">
        <w:rPr>
          <w:rFonts w:ascii="Arial" w:hAnsi="Arial" w:cs="Arial"/>
          <w:sz w:val="22"/>
          <w:szCs w:val="22"/>
        </w:rPr>
        <w:t xml:space="preserve">Cyrille Loukaris, </w:t>
      </w:r>
      <w:r w:rsidRPr="009D2310">
        <w:rPr>
          <w:rFonts w:ascii="Arial" w:hAnsi="Arial" w:cs="Arial"/>
          <w:sz w:val="22"/>
          <w:szCs w:val="22"/>
        </w:rPr>
        <w:t>patriarche de Cons</w:t>
      </w:r>
      <w:r w:rsidR="002E4450">
        <w:rPr>
          <w:rFonts w:ascii="Arial" w:hAnsi="Arial" w:cs="Arial"/>
          <w:sz w:val="22"/>
          <w:szCs w:val="22"/>
        </w:rPr>
        <w:t>-</w:t>
      </w:r>
      <w:r w:rsidRPr="009D2310">
        <w:rPr>
          <w:rFonts w:ascii="Arial" w:hAnsi="Arial" w:cs="Arial"/>
          <w:sz w:val="22"/>
          <w:szCs w:val="22"/>
        </w:rPr>
        <w:t xml:space="preserve">tantinople, </w:t>
      </w:r>
      <w:r w:rsidR="007B05E1" w:rsidRPr="009D2310">
        <w:rPr>
          <w:rFonts w:ascii="Arial" w:hAnsi="Arial" w:cs="Arial"/>
          <w:sz w:val="22"/>
          <w:szCs w:val="22"/>
        </w:rPr>
        <w:t>a essayé en 1633 de restreindre l</w:t>
      </w:r>
      <w:r w:rsidR="00A34A3A">
        <w:rPr>
          <w:rFonts w:ascii="Arial" w:hAnsi="Arial" w:cs="Arial"/>
          <w:sz w:val="22"/>
          <w:szCs w:val="22"/>
        </w:rPr>
        <w:t>a liste des livres inspirés à ce</w:t>
      </w:r>
      <w:r w:rsidR="003F3AB4">
        <w:rPr>
          <w:rFonts w:ascii="Arial" w:hAnsi="Arial" w:cs="Arial"/>
          <w:sz w:val="22"/>
          <w:szCs w:val="22"/>
        </w:rPr>
        <w:t xml:space="preserve"> c</w:t>
      </w:r>
      <w:r w:rsidR="007B05E1" w:rsidRPr="009D2310">
        <w:rPr>
          <w:rFonts w:ascii="Arial" w:hAnsi="Arial" w:cs="Arial"/>
          <w:sz w:val="22"/>
          <w:szCs w:val="22"/>
        </w:rPr>
        <w:t>anon bref des 39 livres,</w:t>
      </w:r>
      <w:r w:rsidR="007B05E1" w:rsidRPr="0057673C">
        <w:rPr>
          <w:rFonts w:ascii="Arial" w:hAnsi="Arial" w:cs="Arial"/>
          <w:color w:val="FF0000"/>
          <w:sz w:val="22"/>
          <w:szCs w:val="22"/>
        </w:rPr>
        <w:t xml:space="preserve"> </w:t>
      </w:r>
      <w:r w:rsidR="007B05E1" w:rsidRPr="009D2310">
        <w:rPr>
          <w:rFonts w:ascii="Arial" w:hAnsi="Arial" w:cs="Arial"/>
          <w:sz w:val="22"/>
          <w:szCs w:val="22"/>
        </w:rPr>
        <w:t>mais il a été dé</w:t>
      </w:r>
      <w:r w:rsidR="002E4450">
        <w:rPr>
          <w:rFonts w:ascii="Arial" w:hAnsi="Arial" w:cs="Arial"/>
          <w:sz w:val="22"/>
          <w:szCs w:val="22"/>
        </w:rPr>
        <w:t>-</w:t>
      </w:r>
      <w:r w:rsidR="007B05E1" w:rsidRPr="009D2310">
        <w:rPr>
          <w:rFonts w:ascii="Arial" w:hAnsi="Arial" w:cs="Arial"/>
          <w:sz w:val="22"/>
          <w:szCs w:val="22"/>
        </w:rPr>
        <w:t>savoué</w:t>
      </w:r>
      <w:r w:rsidR="007B05E1" w:rsidRPr="0057673C">
        <w:rPr>
          <w:rFonts w:ascii="Arial" w:hAnsi="Arial" w:cs="Arial"/>
          <w:color w:val="FF0000"/>
          <w:sz w:val="22"/>
          <w:szCs w:val="22"/>
        </w:rPr>
        <w:t xml:space="preserve"> </w:t>
      </w:r>
      <w:r w:rsidR="003E1988">
        <w:rPr>
          <w:rFonts w:ascii="Arial" w:hAnsi="Arial" w:cs="Arial"/>
          <w:sz w:val="22"/>
          <w:szCs w:val="22"/>
        </w:rPr>
        <w:t xml:space="preserve">au synode de </w:t>
      </w:r>
      <w:proofErr w:type="spellStart"/>
      <w:r w:rsidR="003E1988">
        <w:rPr>
          <w:rFonts w:ascii="Arial" w:hAnsi="Arial" w:cs="Arial"/>
          <w:sz w:val="22"/>
          <w:szCs w:val="22"/>
        </w:rPr>
        <w:t>J</w:t>
      </w:r>
      <w:r w:rsidR="002E4450">
        <w:rPr>
          <w:rFonts w:ascii="Arial" w:hAnsi="Arial" w:cs="Arial"/>
          <w:sz w:val="22"/>
          <w:szCs w:val="22"/>
        </w:rPr>
        <w:t>assy</w:t>
      </w:r>
      <w:proofErr w:type="spellEnd"/>
      <w:r w:rsidR="002E4450">
        <w:rPr>
          <w:rFonts w:ascii="Arial" w:hAnsi="Arial" w:cs="Arial"/>
          <w:sz w:val="22"/>
          <w:szCs w:val="22"/>
        </w:rPr>
        <w:t xml:space="preserve"> (1642).</w:t>
      </w:r>
      <w:r w:rsidR="00A34A3A">
        <w:rPr>
          <w:rFonts w:ascii="Arial" w:hAnsi="Arial" w:cs="Arial"/>
          <w:sz w:val="22"/>
          <w:szCs w:val="22"/>
        </w:rPr>
        <w:t xml:space="preserve"> Au </w:t>
      </w:r>
      <w:r w:rsidR="007B05E1" w:rsidRPr="009D2310">
        <w:rPr>
          <w:rFonts w:ascii="Arial" w:hAnsi="Arial" w:cs="Arial"/>
          <w:sz w:val="22"/>
          <w:szCs w:val="22"/>
        </w:rPr>
        <w:t>synode de Jérusalem</w:t>
      </w:r>
      <w:r w:rsidR="007B05E1" w:rsidRPr="0057673C">
        <w:rPr>
          <w:rFonts w:ascii="Arial" w:hAnsi="Arial" w:cs="Arial"/>
          <w:color w:val="FF0000"/>
          <w:sz w:val="22"/>
          <w:szCs w:val="22"/>
        </w:rPr>
        <w:t xml:space="preserve"> </w:t>
      </w:r>
      <w:r w:rsidR="007B05E1" w:rsidRPr="009D2310">
        <w:rPr>
          <w:rFonts w:ascii="Arial" w:hAnsi="Arial" w:cs="Arial"/>
          <w:sz w:val="22"/>
          <w:szCs w:val="22"/>
        </w:rPr>
        <w:t>(1672)</w:t>
      </w:r>
      <w:r w:rsidR="00125BF3">
        <w:rPr>
          <w:rFonts w:ascii="Arial" w:hAnsi="Arial" w:cs="Arial"/>
          <w:sz w:val="22"/>
          <w:szCs w:val="22"/>
        </w:rPr>
        <w:t>,</w:t>
      </w:r>
      <w:r w:rsidR="007B05E1" w:rsidRPr="0057673C">
        <w:rPr>
          <w:rFonts w:ascii="Arial" w:hAnsi="Arial" w:cs="Arial"/>
          <w:color w:val="FF0000"/>
          <w:sz w:val="22"/>
          <w:szCs w:val="22"/>
        </w:rPr>
        <w:t xml:space="preserve"> </w:t>
      </w:r>
      <w:r w:rsidR="007B05E1" w:rsidRPr="009D2310">
        <w:rPr>
          <w:rFonts w:ascii="Arial" w:hAnsi="Arial" w:cs="Arial"/>
          <w:sz w:val="22"/>
          <w:szCs w:val="22"/>
        </w:rPr>
        <w:t xml:space="preserve">le patriarche Dosithée </w:t>
      </w:r>
      <w:r w:rsidR="00A34A3A">
        <w:rPr>
          <w:rFonts w:ascii="Arial" w:hAnsi="Arial" w:cs="Arial"/>
          <w:sz w:val="22"/>
          <w:szCs w:val="22"/>
        </w:rPr>
        <w:t>a accordé</w:t>
      </w:r>
      <w:r w:rsidR="007B05E1" w:rsidRPr="009D2310">
        <w:rPr>
          <w:rFonts w:ascii="Arial" w:hAnsi="Arial" w:cs="Arial"/>
          <w:sz w:val="22"/>
          <w:szCs w:val="22"/>
        </w:rPr>
        <w:t xml:space="preserve"> le statut de livres canoniques</w:t>
      </w:r>
      <w:r w:rsidR="007B05E1" w:rsidRPr="0057673C">
        <w:rPr>
          <w:rFonts w:ascii="Arial" w:hAnsi="Arial" w:cs="Arial"/>
          <w:color w:val="FF0000"/>
          <w:sz w:val="22"/>
          <w:szCs w:val="22"/>
        </w:rPr>
        <w:t xml:space="preserve"> </w:t>
      </w:r>
      <w:r w:rsidR="00A34A3A">
        <w:rPr>
          <w:rFonts w:ascii="Arial" w:hAnsi="Arial" w:cs="Arial"/>
          <w:sz w:val="22"/>
          <w:szCs w:val="22"/>
        </w:rPr>
        <w:t>à une liste voisine de cel</w:t>
      </w:r>
      <w:r w:rsidR="002E4450">
        <w:rPr>
          <w:rFonts w:ascii="Arial" w:hAnsi="Arial" w:cs="Arial"/>
          <w:sz w:val="22"/>
          <w:szCs w:val="22"/>
        </w:rPr>
        <w:t>le des deutérocanoniques retenus</w:t>
      </w:r>
      <w:r w:rsidR="00A34A3A">
        <w:rPr>
          <w:rFonts w:ascii="Arial" w:hAnsi="Arial" w:cs="Arial"/>
          <w:sz w:val="22"/>
          <w:szCs w:val="22"/>
        </w:rPr>
        <w:t xml:space="preserve"> par le concile de Trente.</w:t>
      </w:r>
    </w:p>
    <w:p w:rsidR="00A34A3A" w:rsidRPr="0057673C" w:rsidRDefault="00125BF3" w:rsidP="00A34A3A">
      <w:pPr>
        <w:jc w:val="both"/>
        <w:rPr>
          <w:rFonts w:ascii="Arial" w:hAnsi="Arial" w:cs="Arial"/>
          <w:color w:val="FF0000"/>
          <w:sz w:val="22"/>
          <w:szCs w:val="22"/>
        </w:rPr>
      </w:pPr>
      <w:r>
        <w:rPr>
          <w:rFonts w:ascii="Arial" w:hAnsi="Arial" w:cs="Arial"/>
          <w:sz w:val="22"/>
          <w:szCs w:val="22"/>
        </w:rPr>
        <w:t>Cela na pas empêché l</w:t>
      </w:r>
      <w:r w:rsidR="00A34A3A" w:rsidRPr="00F946D6">
        <w:rPr>
          <w:rFonts w:ascii="Arial" w:hAnsi="Arial" w:cs="Arial"/>
          <w:sz w:val="22"/>
          <w:szCs w:val="22"/>
        </w:rPr>
        <w:t xml:space="preserve">es églises </w:t>
      </w:r>
      <w:r>
        <w:rPr>
          <w:rFonts w:ascii="Arial" w:hAnsi="Arial" w:cs="Arial"/>
          <w:sz w:val="22"/>
          <w:szCs w:val="22"/>
        </w:rPr>
        <w:t>orthodoxes d’accueillir</w:t>
      </w:r>
      <w:r w:rsidR="00A34A3A" w:rsidRPr="003F3AB4">
        <w:rPr>
          <w:rFonts w:ascii="Arial" w:hAnsi="Arial" w:cs="Arial"/>
          <w:sz w:val="22"/>
          <w:szCs w:val="22"/>
        </w:rPr>
        <w:t xml:space="preserve"> en plus parmi les </w:t>
      </w:r>
      <w:r w:rsidR="00A34A3A" w:rsidRPr="003F3AB4">
        <w:rPr>
          <w:sz w:val="22"/>
          <w:szCs w:val="22"/>
        </w:rPr>
        <w:t>anagignoskomena</w:t>
      </w:r>
      <w:r w:rsidRPr="00125BF3">
        <w:rPr>
          <w:rFonts w:ascii="Arial" w:hAnsi="Arial" w:cs="Arial"/>
          <w:sz w:val="22"/>
          <w:szCs w:val="22"/>
        </w:rPr>
        <w:t xml:space="preserve"> </w:t>
      </w:r>
      <w:r>
        <w:rPr>
          <w:rFonts w:ascii="Arial" w:hAnsi="Arial" w:cs="Arial"/>
          <w:sz w:val="22"/>
          <w:szCs w:val="22"/>
        </w:rPr>
        <w:t>(</w:t>
      </w:r>
      <w:r w:rsidRPr="00FF4275">
        <w:rPr>
          <w:rFonts w:ascii="Arial" w:hAnsi="Arial" w:cs="Arial"/>
          <w:sz w:val="22"/>
          <w:szCs w:val="22"/>
        </w:rPr>
        <w:t>dans l</w:t>
      </w:r>
      <w:r>
        <w:rPr>
          <w:rFonts w:ascii="Arial" w:hAnsi="Arial" w:cs="Arial"/>
          <w:sz w:val="22"/>
          <w:szCs w:val="22"/>
        </w:rPr>
        <w:t>a partie d</w:t>
      </w:r>
      <w:r w:rsidRPr="00FF4275">
        <w:rPr>
          <w:rFonts w:ascii="Arial" w:hAnsi="Arial" w:cs="Arial"/>
          <w:sz w:val="22"/>
          <w:szCs w:val="22"/>
        </w:rPr>
        <w:t>es livres historiques</w:t>
      </w:r>
      <w:r>
        <w:rPr>
          <w:rFonts w:ascii="Arial" w:hAnsi="Arial" w:cs="Arial"/>
          <w:sz w:val="22"/>
          <w:szCs w:val="22"/>
        </w:rPr>
        <w:t>)</w:t>
      </w:r>
      <w:r w:rsidR="00A34A3A">
        <w:rPr>
          <w:sz w:val="22"/>
          <w:szCs w:val="22"/>
        </w:rPr>
        <w:t> :</w:t>
      </w:r>
      <w:r w:rsidR="00A34A3A" w:rsidRPr="003F3AB4">
        <w:rPr>
          <w:rFonts w:ascii="Arial" w:hAnsi="Arial" w:cs="Arial"/>
          <w:sz w:val="22"/>
          <w:szCs w:val="22"/>
        </w:rPr>
        <w:t xml:space="preserve"> 3 Esdras et 3 Maccabées, le psau</w:t>
      </w:r>
      <w:r w:rsidR="00A34A3A">
        <w:rPr>
          <w:rFonts w:ascii="Arial" w:hAnsi="Arial" w:cs="Arial"/>
          <w:sz w:val="22"/>
          <w:szCs w:val="22"/>
        </w:rPr>
        <w:t>me 151 et la prière de Manassé.</w:t>
      </w:r>
      <w:r w:rsidR="00A34A3A" w:rsidRPr="003F3AB4">
        <w:rPr>
          <w:rFonts w:ascii="Arial" w:hAnsi="Arial" w:cs="Arial"/>
          <w:sz w:val="22"/>
          <w:szCs w:val="22"/>
        </w:rPr>
        <w:t xml:space="preserve"> </w:t>
      </w:r>
      <w:r w:rsidR="00A34A3A" w:rsidRPr="00F946D6">
        <w:rPr>
          <w:rFonts w:ascii="Arial" w:hAnsi="Arial" w:cs="Arial"/>
          <w:sz w:val="22"/>
          <w:szCs w:val="22"/>
        </w:rPr>
        <w:t>S’y ajoutent chez les Russes un 4</w:t>
      </w:r>
      <w:r w:rsidR="00A34A3A" w:rsidRPr="003F3AB4">
        <w:rPr>
          <w:rFonts w:ascii="Arial" w:hAnsi="Arial" w:cs="Arial"/>
          <w:sz w:val="22"/>
          <w:szCs w:val="22"/>
          <w:vertAlign w:val="superscript"/>
        </w:rPr>
        <w:t>è</w:t>
      </w:r>
      <w:r w:rsidR="00A34A3A" w:rsidRPr="00F946D6">
        <w:rPr>
          <w:rFonts w:ascii="Arial" w:hAnsi="Arial" w:cs="Arial"/>
          <w:sz w:val="22"/>
          <w:szCs w:val="22"/>
        </w:rPr>
        <w:t xml:space="preserve"> livre d’Esdras, chez les Grecs un 4</w:t>
      </w:r>
      <w:r w:rsidR="00A34A3A" w:rsidRPr="003F3AB4">
        <w:rPr>
          <w:rFonts w:ascii="Arial" w:hAnsi="Arial" w:cs="Arial"/>
          <w:sz w:val="22"/>
          <w:szCs w:val="22"/>
          <w:vertAlign w:val="superscript"/>
        </w:rPr>
        <w:t>è</w:t>
      </w:r>
      <w:r w:rsidR="00A34A3A" w:rsidRPr="00F946D6">
        <w:rPr>
          <w:rFonts w:ascii="Arial" w:hAnsi="Arial" w:cs="Arial"/>
          <w:sz w:val="22"/>
          <w:szCs w:val="22"/>
        </w:rPr>
        <w:t xml:space="preserve"> livre des Maccabées</w:t>
      </w:r>
      <w:r w:rsidR="00A34A3A" w:rsidRPr="0057673C">
        <w:rPr>
          <w:rFonts w:ascii="Arial" w:hAnsi="Arial" w:cs="Arial"/>
          <w:color w:val="FF0000"/>
          <w:sz w:val="22"/>
          <w:szCs w:val="22"/>
        </w:rPr>
        <w:t xml:space="preserve"> </w:t>
      </w:r>
      <w:r w:rsidR="00A34A3A" w:rsidRPr="00F946D6">
        <w:rPr>
          <w:rFonts w:ascii="Arial" w:hAnsi="Arial" w:cs="Arial"/>
          <w:sz w:val="22"/>
          <w:szCs w:val="22"/>
        </w:rPr>
        <w:t>- sans parler des églises syriaque, copte, arménienne, éthiopienne…</w:t>
      </w:r>
      <w:r w:rsidR="00A34A3A">
        <w:rPr>
          <w:rFonts w:ascii="Arial" w:hAnsi="Arial" w:cs="Arial"/>
          <w:color w:val="FF0000"/>
          <w:sz w:val="22"/>
          <w:szCs w:val="22"/>
        </w:rPr>
        <w:t xml:space="preserve"> </w:t>
      </w:r>
      <w:r w:rsidR="00A34A3A" w:rsidRPr="00F946D6">
        <w:rPr>
          <w:rFonts w:ascii="Arial" w:hAnsi="Arial" w:cs="Arial"/>
          <w:sz w:val="22"/>
          <w:szCs w:val="22"/>
        </w:rPr>
        <w:t>qui ont encore d’autres livres.</w:t>
      </w:r>
    </w:p>
    <w:p w:rsidR="007B05E1" w:rsidRPr="00AA7667" w:rsidRDefault="007B05E1" w:rsidP="00DE34D7">
      <w:pPr>
        <w:jc w:val="both"/>
        <w:rPr>
          <w:rFonts w:ascii="Arial" w:hAnsi="Arial" w:cs="Arial"/>
          <w:sz w:val="22"/>
          <w:szCs w:val="22"/>
        </w:rPr>
      </w:pPr>
      <w:r w:rsidRPr="001666C3">
        <w:rPr>
          <w:rFonts w:ascii="Arial" w:hAnsi="Arial" w:cs="Arial"/>
          <w:sz w:val="22"/>
          <w:szCs w:val="22"/>
        </w:rPr>
        <w:t xml:space="preserve">Aujourd’hui </w:t>
      </w:r>
      <w:r w:rsidR="002053D6" w:rsidRPr="001666C3">
        <w:rPr>
          <w:rFonts w:ascii="Arial" w:hAnsi="Arial" w:cs="Arial"/>
          <w:sz w:val="22"/>
          <w:szCs w:val="22"/>
        </w:rPr>
        <w:t>bien qu’il revienne</w:t>
      </w:r>
      <w:r w:rsidRPr="001666C3">
        <w:rPr>
          <w:rFonts w:ascii="Arial" w:hAnsi="Arial" w:cs="Arial"/>
          <w:sz w:val="22"/>
          <w:szCs w:val="22"/>
        </w:rPr>
        <w:t xml:space="preserve"> à chaque église indépendante de définir son édition approuvée de la Bible, </w:t>
      </w:r>
      <w:r w:rsidR="002053D6" w:rsidRPr="001666C3">
        <w:rPr>
          <w:rFonts w:ascii="Arial" w:hAnsi="Arial" w:cs="Arial"/>
          <w:sz w:val="22"/>
          <w:szCs w:val="22"/>
        </w:rPr>
        <w:t xml:space="preserve">on peut dire qu’il y a 2 positions au sein de </w:t>
      </w:r>
      <w:r w:rsidR="002053D6" w:rsidRPr="00AA7667">
        <w:rPr>
          <w:rFonts w:ascii="Arial" w:hAnsi="Arial" w:cs="Arial"/>
          <w:sz w:val="22"/>
          <w:szCs w:val="22"/>
        </w:rPr>
        <w:t xml:space="preserve">l’Orthodoxie : pour l’une (églises russe, bulgare, </w:t>
      </w:r>
      <w:r w:rsidR="00BE360F" w:rsidRPr="00AA7667">
        <w:rPr>
          <w:rFonts w:ascii="Arial" w:hAnsi="Arial" w:cs="Arial"/>
          <w:sz w:val="22"/>
          <w:szCs w:val="22"/>
        </w:rPr>
        <w:t>serbe et roumaine), il faut dis</w:t>
      </w:r>
      <w:r w:rsidR="002053D6" w:rsidRPr="00AA7667">
        <w:rPr>
          <w:rFonts w:ascii="Arial" w:hAnsi="Arial" w:cs="Arial"/>
          <w:sz w:val="22"/>
          <w:szCs w:val="22"/>
        </w:rPr>
        <w:t>tin</w:t>
      </w:r>
      <w:r w:rsidR="00BE360F" w:rsidRPr="00AA7667">
        <w:rPr>
          <w:rFonts w:ascii="Arial" w:hAnsi="Arial" w:cs="Arial"/>
          <w:sz w:val="22"/>
          <w:szCs w:val="22"/>
        </w:rPr>
        <w:t>-</w:t>
      </w:r>
      <w:r w:rsidR="002053D6" w:rsidRPr="00AA7667">
        <w:rPr>
          <w:rFonts w:ascii="Arial" w:hAnsi="Arial" w:cs="Arial"/>
          <w:sz w:val="22"/>
          <w:szCs w:val="22"/>
        </w:rPr>
        <w:t xml:space="preserve">guer entre les livres canoniques et les </w:t>
      </w:r>
      <w:r w:rsidR="002053D6" w:rsidRPr="00AA7667">
        <w:rPr>
          <w:sz w:val="22"/>
          <w:szCs w:val="22"/>
        </w:rPr>
        <w:t>anagignoskoména</w:t>
      </w:r>
      <w:r w:rsidR="002053D6" w:rsidRPr="00AA7667">
        <w:rPr>
          <w:rFonts w:ascii="Arial" w:hAnsi="Arial" w:cs="Arial"/>
          <w:sz w:val="22"/>
          <w:szCs w:val="22"/>
        </w:rPr>
        <w:t xml:space="preserve">, les seconds étant utiles à connaître et bons à lire, mais non inspirés. Pour l’autre (église grecque), </w:t>
      </w:r>
      <w:r w:rsidR="00AA7667" w:rsidRPr="00AA7667">
        <w:rPr>
          <w:rFonts w:ascii="Arial" w:hAnsi="Arial" w:cs="Arial"/>
          <w:sz w:val="22"/>
          <w:szCs w:val="22"/>
        </w:rPr>
        <w:t xml:space="preserve">les </w:t>
      </w:r>
      <w:r w:rsidR="00AA7667" w:rsidRPr="00AA7667">
        <w:rPr>
          <w:sz w:val="22"/>
          <w:szCs w:val="22"/>
        </w:rPr>
        <w:t>anagignoskoména</w:t>
      </w:r>
      <w:r w:rsidR="00AA7667" w:rsidRPr="00AA7667">
        <w:rPr>
          <w:rFonts w:ascii="Arial" w:hAnsi="Arial" w:cs="Arial"/>
          <w:sz w:val="22"/>
          <w:szCs w:val="22"/>
        </w:rPr>
        <w:t xml:space="preserve"> </w:t>
      </w:r>
      <w:r w:rsidR="002053D6" w:rsidRPr="00AA7667">
        <w:rPr>
          <w:rFonts w:ascii="Arial" w:hAnsi="Arial" w:cs="Arial"/>
          <w:sz w:val="22"/>
          <w:szCs w:val="22"/>
        </w:rPr>
        <w:t>ont le même degré d’autorité que les livres canoniques</w:t>
      </w:r>
      <w:r w:rsidR="00F3675C" w:rsidRPr="00AA7667">
        <w:rPr>
          <w:rFonts w:ascii="Arial" w:hAnsi="Arial" w:cs="Arial"/>
          <w:sz w:val="22"/>
          <w:szCs w:val="22"/>
        </w:rPr>
        <w:t>.</w:t>
      </w:r>
      <w:r w:rsidR="002053D6" w:rsidRPr="00AA7667">
        <w:rPr>
          <w:rFonts w:ascii="Arial" w:hAnsi="Arial" w:cs="Arial"/>
          <w:sz w:val="22"/>
          <w:szCs w:val="22"/>
        </w:rPr>
        <w:t xml:space="preserve"> </w:t>
      </w:r>
    </w:p>
    <w:p w:rsidR="005869A6" w:rsidRPr="0057673C" w:rsidRDefault="005869A6" w:rsidP="00094B37">
      <w:pPr>
        <w:rPr>
          <w:rFonts w:ascii="Arial" w:hAnsi="Arial" w:cs="Arial"/>
          <w:i/>
          <w:color w:val="FF0000"/>
        </w:rPr>
      </w:pPr>
    </w:p>
    <w:p w:rsidR="00A55FFE" w:rsidRPr="004A2E86" w:rsidRDefault="005869A6" w:rsidP="00BE360F">
      <w:pPr>
        <w:ind w:firstLine="1276"/>
        <w:rPr>
          <w:rFonts w:ascii="Arial" w:hAnsi="Arial" w:cs="Arial"/>
          <w:i/>
        </w:rPr>
      </w:pPr>
      <w:r w:rsidRPr="004A2E86">
        <w:rPr>
          <w:rFonts w:ascii="Arial" w:hAnsi="Arial" w:cs="Arial"/>
          <w:i/>
        </w:rPr>
        <w:t>Conclusion</w:t>
      </w:r>
    </w:p>
    <w:p w:rsidR="0035668C" w:rsidRPr="00C23E4C" w:rsidRDefault="0035668C" w:rsidP="00125BF3">
      <w:pPr>
        <w:spacing w:before="120"/>
        <w:jc w:val="both"/>
        <w:rPr>
          <w:rFonts w:ascii="Arial" w:hAnsi="Arial" w:cs="Arial"/>
          <w:sz w:val="22"/>
          <w:szCs w:val="22"/>
        </w:rPr>
      </w:pPr>
      <w:r w:rsidRPr="003E1988">
        <w:rPr>
          <w:rFonts w:ascii="Arial" w:hAnsi="Arial" w:cs="Arial"/>
          <w:sz w:val="22"/>
          <w:szCs w:val="22"/>
        </w:rPr>
        <w:t xml:space="preserve">Catholique, la Bible de Jérusalem n’a </w:t>
      </w:r>
      <w:r w:rsidR="009E4B85" w:rsidRPr="003E1988">
        <w:rPr>
          <w:rFonts w:ascii="Arial" w:hAnsi="Arial" w:cs="Arial"/>
          <w:sz w:val="22"/>
          <w:szCs w:val="22"/>
        </w:rPr>
        <w:t xml:space="preserve">pas </w:t>
      </w:r>
      <w:r w:rsidRPr="003E1988">
        <w:rPr>
          <w:rFonts w:ascii="Arial" w:hAnsi="Arial" w:cs="Arial"/>
          <w:sz w:val="22"/>
          <w:szCs w:val="22"/>
        </w:rPr>
        <w:t xml:space="preserve">eu </w:t>
      </w:r>
      <w:r w:rsidR="009E4B85" w:rsidRPr="003E1988">
        <w:rPr>
          <w:rFonts w:ascii="Arial" w:hAnsi="Arial" w:cs="Arial"/>
          <w:sz w:val="22"/>
          <w:szCs w:val="22"/>
        </w:rPr>
        <w:t xml:space="preserve">de </w:t>
      </w:r>
      <w:r w:rsidRPr="003E1988">
        <w:rPr>
          <w:rFonts w:ascii="Arial" w:hAnsi="Arial" w:cs="Arial"/>
          <w:sz w:val="22"/>
          <w:szCs w:val="22"/>
        </w:rPr>
        <w:t>problème de périmètre. Elle a présenté les 46 livres de l’A.T. dans l’ordre de la Vulgate. Suivant le conseil de Vatican II, elle est revenue aux textes hébreux et grecs</w:t>
      </w:r>
      <w:r w:rsidR="006C734E" w:rsidRPr="003E1988">
        <w:rPr>
          <w:rFonts w:ascii="Arial" w:hAnsi="Arial" w:cs="Arial"/>
          <w:sz w:val="22"/>
          <w:szCs w:val="22"/>
        </w:rPr>
        <w:t>, et cela a été pro</w:t>
      </w:r>
      <w:r w:rsidR="00A607C1" w:rsidRPr="003E1988">
        <w:rPr>
          <w:rFonts w:ascii="Arial" w:hAnsi="Arial" w:cs="Arial"/>
          <w:sz w:val="22"/>
          <w:szCs w:val="22"/>
        </w:rPr>
        <w:t>-</w:t>
      </w:r>
      <w:r w:rsidR="006C734E" w:rsidRPr="003E1988">
        <w:rPr>
          <w:rFonts w:ascii="Arial" w:hAnsi="Arial" w:cs="Arial"/>
          <w:sz w:val="22"/>
          <w:szCs w:val="22"/>
        </w:rPr>
        <w:t>phétique à l’époque</w:t>
      </w:r>
      <w:r w:rsidRPr="003E1988">
        <w:rPr>
          <w:rFonts w:ascii="Arial" w:hAnsi="Arial" w:cs="Arial"/>
          <w:sz w:val="22"/>
          <w:szCs w:val="22"/>
        </w:rPr>
        <w:t xml:space="preserve">. </w:t>
      </w:r>
      <w:r w:rsidR="00A607C1" w:rsidRPr="003E1988">
        <w:rPr>
          <w:rFonts w:ascii="Arial" w:hAnsi="Arial" w:cs="Arial"/>
          <w:sz w:val="22"/>
          <w:szCs w:val="22"/>
        </w:rPr>
        <w:t>E</w:t>
      </w:r>
      <w:r w:rsidRPr="003E1988">
        <w:rPr>
          <w:rFonts w:ascii="Arial" w:hAnsi="Arial" w:cs="Arial"/>
          <w:sz w:val="22"/>
          <w:szCs w:val="22"/>
        </w:rPr>
        <w:t xml:space="preserve">lle a </w:t>
      </w:r>
      <w:r w:rsidR="00A607C1" w:rsidRPr="003E1988">
        <w:rPr>
          <w:rFonts w:ascii="Arial" w:hAnsi="Arial" w:cs="Arial"/>
          <w:sz w:val="22"/>
          <w:szCs w:val="22"/>
        </w:rPr>
        <w:t>simplement</w:t>
      </w:r>
      <w:r w:rsidR="00A607C1" w:rsidRPr="0057673C">
        <w:rPr>
          <w:rFonts w:ascii="Arial" w:hAnsi="Arial" w:cs="Arial"/>
          <w:color w:val="FF0000"/>
          <w:sz w:val="22"/>
          <w:szCs w:val="22"/>
        </w:rPr>
        <w:t xml:space="preserve"> </w:t>
      </w:r>
      <w:r w:rsidR="00A607C1" w:rsidRPr="00C23E4C">
        <w:rPr>
          <w:rFonts w:ascii="Arial" w:hAnsi="Arial" w:cs="Arial"/>
          <w:sz w:val="22"/>
          <w:szCs w:val="22"/>
        </w:rPr>
        <w:t xml:space="preserve">signalé </w:t>
      </w:r>
      <w:r w:rsidRPr="00C23E4C">
        <w:rPr>
          <w:rFonts w:ascii="Arial" w:hAnsi="Arial" w:cs="Arial"/>
          <w:sz w:val="22"/>
          <w:szCs w:val="22"/>
        </w:rPr>
        <w:t>en italiques les suppléments grecs</w:t>
      </w:r>
      <w:r w:rsidR="00A607C1" w:rsidRPr="00C23E4C">
        <w:rPr>
          <w:rFonts w:ascii="Arial" w:hAnsi="Arial" w:cs="Arial"/>
          <w:sz w:val="22"/>
          <w:szCs w:val="22"/>
        </w:rPr>
        <w:t xml:space="preserve"> de Daniel et d’Esther</w:t>
      </w:r>
      <w:r w:rsidRPr="00C23E4C">
        <w:rPr>
          <w:rFonts w:ascii="Arial" w:hAnsi="Arial" w:cs="Arial"/>
          <w:sz w:val="22"/>
          <w:szCs w:val="22"/>
        </w:rPr>
        <w:t>.</w:t>
      </w:r>
    </w:p>
    <w:p w:rsidR="001F46FA" w:rsidRPr="0057673C" w:rsidRDefault="003E1988" w:rsidP="0035668C">
      <w:pPr>
        <w:jc w:val="both"/>
        <w:rPr>
          <w:rFonts w:ascii="Arial" w:hAnsi="Arial" w:cs="Arial"/>
          <w:color w:val="FF0000"/>
          <w:sz w:val="22"/>
          <w:szCs w:val="22"/>
        </w:rPr>
      </w:pPr>
      <w:r w:rsidRPr="003E1988">
        <w:rPr>
          <w:rFonts w:ascii="Arial" w:hAnsi="Arial" w:cs="Arial"/>
          <w:sz w:val="22"/>
          <w:szCs w:val="22"/>
        </w:rPr>
        <w:t xml:space="preserve">Œcuménique, </w:t>
      </w:r>
      <w:r w:rsidR="001F46FA" w:rsidRPr="003E1988">
        <w:rPr>
          <w:rFonts w:ascii="Arial" w:hAnsi="Arial" w:cs="Arial"/>
          <w:sz w:val="22"/>
          <w:szCs w:val="22"/>
        </w:rPr>
        <w:t xml:space="preserve">la TOB </w:t>
      </w:r>
      <w:r w:rsidRPr="003E1988">
        <w:rPr>
          <w:rFonts w:ascii="Arial" w:hAnsi="Arial" w:cs="Arial"/>
          <w:sz w:val="22"/>
          <w:szCs w:val="22"/>
        </w:rPr>
        <w:t>témoigne de tensions résolues.</w:t>
      </w:r>
      <w:r>
        <w:rPr>
          <w:rFonts w:ascii="Arial" w:hAnsi="Arial" w:cs="Arial"/>
          <w:color w:val="FF0000"/>
          <w:sz w:val="22"/>
          <w:szCs w:val="22"/>
        </w:rPr>
        <w:t xml:space="preserve"> </w:t>
      </w:r>
      <w:r w:rsidR="001F46FA" w:rsidRPr="005F4537">
        <w:rPr>
          <w:rFonts w:ascii="Arial" w:hAnsi="Arial" w:cs="Arial"/>
          <w:sz w:val="22"/>
          <w:szCs w:val="22"/>
        </w:rPr>
        <w:t xml:space="preserve">En refaisant </w:t>
      </w:r>
      <w:r w:rsidR="001F46FA" w:rsidRPr="003E1988">
        <w:rPr>
          <w:rFonts w:ascii="Arial" w:hAnsi="Arial" w:cs="Arial"/>
          <w:sz w:val="22"/>
          <w:szCs w:val="22"/>
        </w:rPr>
        <w:t>l’histoire</w:t>
      </w:r>
      <w:r w:rsidRPr="003E1988">
        <w:rPr>
          <w:rFonts w:ascii="Arial" w:hAnsi="Arial" w:cs="Arial"/>
          <w:sz w:val="22"/>
          <w:szCs w:val="22"/>
        </w:rPr>
        <w:t xml:space="preserve"> résumée plus haut</w:t>
      </w:r>
      <w:r>
        <w:rPr>
          <w:rFonts w:ascii="Arial" w:hAnsi="Arial" w:cs="Arial"/>
          <w:sz w:val="22"/>
          <w:szCs w:val="22"/>
        </w:rPr>
        <w:t xml:space="preserve"> lors de la préparation de l’édition de 1975</w:t>
      </w:r>
      <w:r w:rsidR="001F46FA" w:rsidRPr="003E1988">
        <w:rPr>
          <w:rFonts w:ascii="Arial" w:hAnsi="Arial" w:cs="Arial"/>
          <w:sz w:val="22"/>
          <w:szCs w:val="22"/>
        </w:rPr>
        <w:t>,</w:t>
      </w:r>
      <w:r w:rsidR="001F46FA" w:rsidRPr="005F4537">
        <w:rPr>
          <w:rFonts w:ascii="Arial" w:hAnsi="Arial" w:cs="Arial"/>
          <w:sz w:val="22"/>
          <w:szCs w:val="22"/>
        </w:rPr>
        <w:t xml:space="preserve"> les</w:t>
      </w:r>
      <w:r w:rsidR="001F46FA" w:rsidRPr="0057673C">
        <w:rPr>
          <w:rFonts w:ascii="Arial" w:hAnsi="Arial" w:cs="Arial"/>
          <w:color w:val="FF0000"/>
          <w:sz w:val="22"/>
          <w:szCs w:val="22"/>
        </w:rPr>
        <w:t xml:space="preserve"> </w:t>
      </w:r>
      <w:r w:rsidR="001F46FA" w:rsidRPr="005F4537">
        <w:rPr>
          <w:rFonts w:ascii="Arial" w:hAnsi="Arial" w:cs="Arial"/>
          <w:sz w:val="22"/>
          <w:szCs w:val="22"/>
        </w:rPr>
        <w:t>protestants se sont rendu compte que Luther</w:t>
      </w:r>
      <w:r w:rsidR="001F46FA" w:rsidRPr="0057673C">
        <w:rPr>
          <w:rFonts w:ascii="Arial" w:hAnsi="Arial" w:cs="Arial"/>
          <w:color w:val="FF0000"/>
          <w:sz w:val="22"/>
          <w:szCs w:val="22"/>
        </w:rPr>
        <w:t xml:space="preserve"> </w:t>
      </w:r>
      <w:r w:rsidR="001F46FA" w:rsidRPr="005F4537">
        <w:rPr>
          <w:rFonts w:ascii="Arial" w:hAnsi="Arial" w:cs="Arial"/>
          <w:sz w:val="22"/>
          <w:szCs w:val="22"/>
        </w:rPr>
        <w:t xml:space="preserve">n’avait pas </w:t>
      </w:r>
      <w:r>
        <w:rPr>
          <w:rFonts w:ascii="Arial" w:hAnsi="Arial" w:cs="Arial"/>
          <w:sz w:val="22"/>
          <w:szCs w:val="22"/>
        </w:rPr>
        <w:t xml:space="preserve">véritablement </w:t>
      </w:r>
      <w:r w:rsidR="001F46FA" w:rsidRPr="005F4537">
        <w:rPr>
          <w:rFonts w:ascii="Arial" w:hAnsi="Arial" w:cs="Arial"/>
          <w:sz w:val="22"/>
          <w:szCs w:val="22"/>
        </w:rPr>
        <w:t>exclu</w:t>
      </w:r>
      <w:r w:rsidR="001F46FA" w:rsidRPr="0057673C">
        <w:rPr>
          <w:rFonts w:ascii="Arial" w:hAnsi="Arial" w:cs="Arial"/>
          <w:color w:val="FF0000"/>
          <w:sz w:val="22"/>
          <w:szCs w:val="22"/>
        </w:rPr>
        <w:t xml:space="preserve"> </w:t>
      </w:r>
      <w:r w:rsidR="001F46FA" w:rsidRPr="005F4537">
        <w:rPr>
          <w:rFonts w:ascii="Arial" w:hAnsi="Arial" w:cs="Arial"/>
          <w:sz w:val="22"/>
          <w:szCs w:val="22"/>
        </w:rPr>
        <w:t xml:space="preserve">les livres </w:t>
      </w:r>
      <w:r w:rsidR="001F46FA" w:rsidRPr="003E1988">
        <w:rPr>
          <w:rFonts w:ascii="Arial" w:hAnsi="Arial" w:cs="Arial"/>
          <w:sz w:val="22"/>
          <w:szCs w:val="22"/>
        </w:rPr>
        <w:t>deuté</w:t>
      </w:r>
      <w:r w:rsidR="006B2F78">
        <w:rPr>
          <w:rFonts w:ascii="Arial" w:hAnsi="Arial" w:cs="Arial"/>
          <w:sz w:val="22"/>
          <w:szCs w:val="22"/>
        </w:rPr>
        <w:t>-</w:t>
      </w:r>
      <w:r w:rsidR="001F46FA" w:rsidRPr="003E1988">
        <w:rPr>
          <w:rFonts w:ascii="Arial" w:hAnsi="Arial" w:cs="Arial"/>
          <w:sz w:val="22"/>
          <w:szCs w:val="22"/>
        </w:rPr>
        <w:t xml:space="preserve">rocanoniques. Ils ont donc accepté </w:t>
      </w:r>
      <w:r w:rsidR="005F4537" w:rsidRPr="003E1988">
        <w:rPr>
          <w:rFonts w:ascii="Arial" w:hAnsi="Arial" w:cs="Arial"/>
          <w:sz w:val="22"/>
          <w:szCs w:val="22"/>
        </w:rPr>
        <w:t>qu’ils soient présentés</w:t>
      </w:r>
      <w:r w:rsidR="001F46FA" w:rsidRPr="003E1988">
        <w:rPr>
          <w:rFonts w:ascii="Arial" w:hAnsi="Arial" w:cs="Arial"/>
          <w:sz w:val="22"/>
          <w:szCs w:val="22"/>
        </w:rPr>
        <w:t xml:space="preserve"> à part à la fin de l’A.T. comme livres ‘inspirés pour les ca</w:t>
      </w:r>
      <w:r w:rsidR="006B2F78">
        <w:rPr>
          <w:rFonts w:ascii="Arial" w:hAnsi="Arial" w:cs="Arial"/>
          <w:sz w:val="22"/>
          <w:szCs w:val="22"/>
        </w:rPr>
        <w:t>-</w:t>
      </w:r>
      <w:r w:rsidR="001F46FA" w:rsidRPr="003E1988">
        <w:rPr>
          <w:rFonts w:ascii="Arial" w:hAnsi="Arial" w:cs="Arial"/>
          <w:sz w:val="22"/>
          <w:szCs w:val="22"/>
        </w:rPr>
        <w:t>tholiques et apocryphes pour les protestants’.</w:t>
      </w:r>
    </w:p>
    <w:p w:rsidR="00125BF3" w:rsidRPr="002E4450" w:rsidRDefault="003E1988" w:rsidP="006B2F78">
      <w:pPr>
        <w:spacing w:after="360"/>
        <w:jc w:val="both"/>
        <w:rPr>
          <w:i/>
        </w:rPr>
      </w:pPr>
      <w:r>
        <w:rPr>
          <w:rFonts w:ascii="Arial" w:hAnsi="Arial" w:cs="Arial"/>
          <w:sz w:val="22"/>
          <w:szCs w:val="22"/>
        </w:rPr>
        <w:t>L’</w:t>
      </w:r>
      <w:r w:rsidR="00171E08" w:rsidRPr="00C23E4C">
        <w:rPr>
          <w:rFonts w:ascii="Arial" w:hAnsi="Arial" w:cs="Arial"/>
          <w:sz w:val="22"/>
          <w:szCs w:val="22"/>
        </w:rPr>
        <w:t xml:space="preserve">édition </w:t>
      </w:r>
      <w:r>
        <w:rPr>
          <w:rFonts w:ascii="Arial" w:hAnsi="Arial" w:cs="Arial"/>
          <w:sz w:val="22"/>
          <w:szCs w:val="22"/>
        </w:rPr>
        <w:t xml:space="preserve">2010 </w:t>
      </w:r>
      <w:r w:rsidR="00171E08" w:rsidRPr="00C23E4C">
        <w:rPr>
          <w:rFonts w:ascii="Arial" w:hAnsi="Arial" w:cs="Arial"/>
          <w:sz w:val="22"/>
          <w:szCs w:val="22"/>
        </w:rPr>
        <w:t>de la TOB fait un pa</w:t>
      </w:r>
      <w:r w:rsidR="00F347E2" w:rsidRPr="00C23E4C">
        <w:rPr>
          <w:rFonts w:ascii="Arial" w:hAnsi="Arial" w:cs="Arial"/>
          <w:sz w:val="22"/>
          <w:szCs w:val="22"/>
        </w:rPr>
        <w:t>s de plus, cette fois</w:t>
      </w:r>
      <w:r>
        <w:rPr>
          <w:rFonts w:ascii="Arial" w:hAnsi="Arial" w:cs="Arial"/>
          <w:sz w:val="22"/>
          <w:szCs w:val="22"/>
        </w:rPr>
        <w:t>-ci</w:t>
      </w:r>
      <w:r w:rsidR="00F347E2" w:rsidRPr="00C23E4C">
        <w:rPr>
          <w:rFonts w:ascii="Arial" w:hAnsi="Arial" w:cs="Arial"/>
          <w:sz w:val="22"/>
          <w:szCs w:val="22"/>
        </w:rPr>
        <w:t xml:space="preserve"> vers les </w:t>
      </w:r>
      <w:r w:rsidR="00F347E2" w:rsidRPr="00F946D6">
        <w:rPr>
          <w:rFonts w:ascii="Arial" w:hAnsi="Arial" w:cs="Arial"/>
          <w:sz w:val="22"/>
          <w:szCs w:val="22"/>
        </w:rPr>
        <w:t>o</w:t>
      </w:r>
      <w:r w:rsidR="00E911B4" w:rsidRPr="00F946D6">
        <w:rPr>
          <w:rFonts w:ascii="Arial" w:hAnsi="Arial" w:cs="Arial"/>
          <w:sz w:val="22"/>
          <w:szCs w:val="22"/>
        </w:rPr>
        <w:t xml:space="preserve">rthodoxes : </w:t>
      </w:r>
      <w:r w:rsidR="00A607C1" w:rsidRPr="00F946D6">
        <w:rPr>
          <w:rFonts w:ascii="Arial" w:hAnsi="Arial" w:cs="Arial"/>
          <w:sz w:val="22"/>
          <w:szCs w:val="22"/>
        </w:rPr>
        <w:t xml:space="preserve">la </w:t>
      </w:r>
      <w:r w:rsidR="00171E08" w:rsidRPr="00F946D6">
        <w:rPr>
          <w:rFonts w:ascii="Arial" w:hAnsi="Arial" w:cs="Arial"/>
          <w:sz w:val="22"/>
          <w:szCs w:val="22"/>
        </w:rPr>
        <w:t xml:space="preserve">dernière partie </w:t>
      </w:r>
      <w:r w:rsidR="00F946D6" w:rsidRPr="00F946D6">
        <w:rPr>
          <w:rFonts w:ascii="Arial" w:hAnsi="Arial" w:cs="Arial"/>
          <w:sz w:val="22"/>
          <w:szCs w:val="22"/>
        </w:rPr>
        <w:t>de l’A.T. présente</w:t>
      </w:r>
      <w:r w:rsidR="00371526" w:rsidRPr="0057673C">
        <w:rPr>
          <w:rFonts w:ascii="Arial" w:hAnsi="Arial" w:cs="Arial"/>
          <w:color w:val="FF0000"/>
          <w:sz w:val="22"/>
          <w:szCs w:val="22"/>
        </w:rPr>
        <w:t xml:space="preserve"> </w:t>
      </w:r>
      <w:r w:rsidR="00171E08" w:rsidRPr="0057673C">
        <w:rPr>
          <w:rFonts w:ascii="Arial" w:hAnsi="Arial" w:cs="Arial"/>
          <w:color w:val="FF0000"/>
          <w:sz w:val="22"/>
          <w:szCs w:val="22"/>
        </w:rPr>
        <w:t xml:space="preserve"> </w:t>
      </w:r>
      <w:r w:rsidR="00171E08" w:rsidRPr="00F946D6">
        <w:rPr>
          <w:rFonts w:ascii="Arial" w:hAnsi="Arial" w:cs="Arial"/>
          <w:sz w:val="22"/>
          <w:szCs w:val="22"/>
        </w:rPr>
        <w:t>a/ les livres deutérocanoniques</w:t>
      </w:r>
      <w:r w:rsidR="00F347E2" w:rsidRPr="00F946D6">
        <w:rPr>
          <w:rFonts w:ascii="Arial" w:hAnsi="Arial" w:cs="Arial"/>
          <w:sz w:val="22"/>
          <w:szCs w:val="22"/>
        </w:rPr>
        <w:t xml:space="preserve"> considérés comme inspirés à la fois par les</w:t>
      </w:r>
      <w:r w:rsidR="00A607C1" w:rsidRPr="00F946D6">
        <w:rPr>
          <w:rFonts w:ascii="Arial" w:hAnsi="Arial" w:cs="Arial"/>
          <w:sz w:val="22"/>
          <w:szCs w:val="22"/>
        </w:rPr>
        <w:t xml:space="preserve"> catholiques et les orthodoxes, </w:t>
      </w:r>
      <w:r w:rsidR="00F347E2" w:rsidRPr="00F946D6">
        <w:rPr>
          <w:rFonts w:ascii="Arial" w:hAnsi="Arial" w:cs="Arial"/>
          <w:sz w:val="22"/>
          <w:szCs w:val="22"/>
        </w:rPr>
        <w:t xml:space="preserve">mais pas </w:t>
      </w:r>
      <w:r w:rsidR="00F347E2" w:rsidRPr="001F79F5">
        <w:rPr>
          <w:rFonts w:ascii="Arial" w:hAnsi="Arial" w:cs="Arial"/>
          <w:sz w:val="22"/>
          <w:szCs w:val="22"/>
        </w:rPr>
        <w:t>par l</w:t>
      </w:r>
      <w:r w:rsidR="00A607C1" w:rsidRPr="001F79F5">
        <w:rPr>
          <w:rFonts w:ascii="Arial" w:hAnsi="Arial" w:cs="Arial"/>
          <w:sz w:val="22"/>
          <w:szCs w:val="22"/>
        </w:rPr>
        <w:t>es protestants</w:t>
      </w:r>
      <w:r w:rsidR="00F347E2" w:rsidRPr="001F79F5">
        <w:rPr>
          <w:rFonts w:ascii="Arial" w:hAnsi="Arial" w:cs="Arial"/>
          <w:sz w:val="22"/>
          <w:szCs w:val="22"/>
        </w:rPr>
        <w:t> ; b/ les livres deutérocanoniques admis par les seuls orthodoxes (</w:t>
      </w:r>
      <w:r w:rsidR="001F79F5" w:rsidRPr="001F79F5">
        <w:rPr>
          <w:rFonts w:ascii="Arial" w:hAnsi="Arial" w:cs="Arial"/>
          <w:sz w:val="22"/>
          <w:szCs w:val="22"/>
        </w:rPr>
        <w:t xml:space="preserve">3 et 4 </w:t>
      </w:r>
      <w:r w:rsidR="00F347E2" w:rsidRPr="001F79F5">
        <w:rPr>
          <w:rFonts w:ascii="Arial" w:hAnsi="Arial" w:cs="Arial"/>
          <w:sz w:val="22"/>
          <w:szCs w:val="22"/>
        </w:rPr>
        <w:t xml:space="preserve">Esdras, </w:t>
      </w:r>
      <w:r w:rsidR="001F79F5" w:rsidRPr="001F79F5">
        <w:rPr>
          <w:rFonts w:ascii="Arial" w:hAnsi="Arial" w:cs="Arial"/>
          <w:sz w:val="22"/>
          <w:szCs w:val="22"/>
        </w:rPr>
        <w:t xml:space="preserve">3 et 4 </w:t>
      </w:r>
      <w:r w:rsidR="00F347E2" w:rsidRPr="001F79F5">
        <w:rPr>
          <w:rFonts w:ascii="Arial" w:hAnsi="Arial" w:cs="Arial"/>
          <w:sz w:val="22"/>
          <w:szCs w:val="22"/>
        </w:rPr>
        <w:t>Maccabées, prière de Manassé</w:t>
      </w:r>
      <w:r w:rsidR="00F946D6" w:rsidRPr="001F79F5">
        <w:rPr>
          <w:rFonts w:ascii="Arial" w:hAnsi="Arial" w:cs="Arial"/>
          <w:sz w:val="22"/>
          <w:szCs w:val="22"/>
        </w:rPr>
        <w:t>, psaume 151</w:t>
      </w:r>
      <w:r w:rsidR="00F347E2" w:rsidRPr="001F79F5">
        <w:rPr>
          <w:rFonts w:ascii="Arial" w:hAnsi="Arial" w:cs="Arial"/>
          <w:sz w:val="22"/>
          <w:szCs w:val="22"/>
        </w:rPr>
        <w:t>).</w:t>
      </w:r>
      <w:r w:rsidR="00F347E2" w:rsidRPr="0057673C">
        <w:rPr>
          <w:rFonts w:ascii="Arial" w:hAnsi="Arial" w:cs="Arial"/>
          <w:color w:val="FF0000"/>
          <w:sz w:val="22"/>
          <w:szCs w:val="22"/>
        </w:rPr>
        <w:t xml:space="preserve"> </w:t>
      </w:r>
      <w:r w:rsidR="00F347E2" w:rsidRPr="00C23E4C">
        <w:rPr>
          <w:rFonts w:ascii="Arial" w:hAnsi="Arial" w:cs="Arial"/>
          <w:sz w:val="22"/>
          <w:szCs w:val="22"/>
        </w:rPr>
        <w:t>Ainsi lecteurs catholiques et protestants pourront-ils se mettre à l’écoute de ce que leur disent leurs frères orthodoxes</w:t>
      </w:r>
      <w:r w:rsidR="00371526" w:rsidRPr="00C23E4C">
        <w:rPr>
          <w:rFonts w:ascii="Arial" w:hAnsi="Arial" w:cs="Arial"/>
          <w:sz w:val="22"/>
          <w:szCs w:val="22"/>
        </w:rPr>
        <w:t>,</w:t>
      </w:r>
      <w:r w:rsidR="00F347E2" w:rsidRPr="00C23E4C">
        <w:rPr>
          <w:rFonts w:ascii="Arial" w:hAnsi="Arial" w:cs="Arial"/>
          <w:sz w:val="22"/>
          <w:szCs w:val="22"/>
        </w:rPr>
        <w:t xml:space="preserve"> sans </w:t>
      </w:r>
      <w:r w:rsidR="006C734E" w:rsidRPr="00C23E4C">
        <w:rPr>
          <w:rFonts w:ascii="Arial" w:hAnsi="Arial" w:cs="Arial"/>
          <w:sz w:val="22"/>
          <w:szCs w:val="22"/>
        </w:rPr>
        <w:t xml:space="preserve">pour autant </w:t>
      </w:r>
      <w:r w:rsidR="00F347E2" w:rsidRPr="00C23E4C">
        <w:rPr>
          <w:rFonts w:ascii="Arial" w:hAnsi="Arial" w:cs="Arial"/>
          <w:sz w:val="22"/>
          <w:szCs w:val="22"/>
        </w:rPr>
        <w:t>considérer ces textes comme canoniques.</w:t>
      </w:r>
      <w:r w:rsidR="005869A6" w:rsidRPr="0057673C">
        <w:rPr>
          <w:i/>
        </w:rPr>
        <w:t xml:space="preserve">        </w:t>
      </w:r>
      <w:r w:rsidR="00AA7667">
        <w:rPr>
          <w:i/>
        </w:rPr>
        <w:t xml:space="preserve">       </w:t>
      </w:r>
      <w:r w:rsidR="00934C47">
        <w:rPr>
          <w:b/>
          <w:bCs/>
          <w:i/>
        </w:rPr>
        <w:t xml:space="preserve"> </w:t>
      </w:r>
    </w:p>
    <w:p w:rsidR="00934C47" w:rsidRDefault="00934C47" w:rsidP="002E4450">
      <w:pPr>
        <w:jc w:val="both"/>
        <w:rPr>
          <w:rFonts w:ascii="Arial" w:hAnsi="Arial" w:cs="Arial"/>
          <w:sz w:val="22"/>
          <w:szCs w:val="22"/>
        </w:rPr>
      </w:pPr>
      <w:r>
        <w:rPr>
          <w:b/>
          <w:bCs/>
          <w:i/>
        </w:rPr>
        <w:t xml:space="preserve">                </w:t>
      </w:r>
      <w:r w:rsidR="00AA20EC" w:rsidRPr="0057673C">
        <w:rPr>
          <w:b/>
          <w:bCs/>
          <w:i/>
        </w:rPr>
        <w:t>Pour en savoir plus</w:t>
      </w:r>
    </w:p>
    <w:p w:rsidR="00775457" w:rsidRPr="00AA7667" w:rsidRDefault="00B5149C" w:rsidP="00934C47">
      <w:pPr>
        <w:jc w:val="both"/>
        <w:rPr>
          <w:rFonts w:ascii="Arial" w:hAnsi="Arial" w:cs="Arial"/>
          <w:sz w:val="22"/>
          <w:szCs w:val="22"/>
        </w:rPr>
      </w:pPr>
      <w:r w:rsidRPr="0057673C">
        <w:rPr>
          <w:bCs/>
          <w:sz w:val="22"/>
          <w:szCs w:val="22"/>
        </w:rPr>
        <w:t>L’édition 2010 de</w:t>
      </w:r>
      <w:r w:rsidRPr="0057673C">
        <w:rPr>
          <w:rFonts w:ascii="Agency FB" w:hAnsi="Agency FB" w:cs="Arial"/>
          <w:bCs/>
        </w:rPr>
        <w:t xml:space="preserve">  </w:t>
      </w:r>
      <w:r w:rsidRPr="0057673C">
        <w:rPr>
          <w:bCs/>
          <w:sz w:val="22"/>
          <w:szCs w:val="22"/>
        </w:rPr>
        <w:t xml:space="preserve">la </w:t>
      </w:r>
      <w:r w:rsidRPr="0057673C">
        <w:rPr>
          <w:rFonts w:ascii="Agency FB" w:hAnsi="Agency FB" w:cs="Arial"/>
          <w:bCs/>
        </w:rPr>
        <w:t xml:space="preserve"> </w:t>
      </w:r>
      <w:r w:rsidR="00775457" w:rsidRPr="0057673C">
        <w:rPr>
          <w:rFonts w:ascii="Agency FB" w:hAnsi="Agency FB" w:cs="Arial"/>
          <w:bCs/>
        </w:rPr>
        <w:t>‘</w:t>
      </w:r>
      <w:r w:rsidRPr="0057673C">
        <w:rPr>
          <w:rFonts w:ascii="Agency FB" w:hAnsi="Agency FB" w:cs="Arial"/>
          <w:bCs/>
        </w:rPr>
        <w:t xml:space="preserve">Traduction Œcuménique de la Bible’  (TOB) </w:t>
      </w:r>
      <w:r w:rsidR="00775457" w:rsidRPr="0057673C">
        <w:rPr>
          <w:bCs/>
          <w:sz w:val="22"/>
          <w:szCs w:val="22"/>
        </w:rPr>
        <w:t>e</w:t>
      </w:r>
      <w:r w:rsidR="0057673C" w:rsidRPr="0057673C">
        <w:rPr>
          <w:bCs/>
          <w:sz w:val="22"/>
          <w:szCs w:val="22"/>
        </w:rPr>
        <w:t>st disponible aux E</w:t>
      </w:r>
      <w:r w:rsidRPr="0057673C">
        <w:rPr>
          <w:bCs/>
          <w:sz w:val="22"/>
          <w:szCs w:val="22"/>
        </w:rPr>
        <w:t>ditions du Cerf</w:t>
      </w:r>
      <w:r w:rsidR="004A2E86">
        <w:rPr>
          <w:bCs/>
          <w:sz w:val="22"/>
          <w:szCs w:val="22"/>
        </w:rPr>
        <w:t xml:space="preserve"> </w:t>
      </w:r>
      <w:r w:rsidR="0057673C" w:rsidRPr="0057673C">
        <w:rPr>
          <w:bCs/>
          <w:sz w:val="22"/>
          <w:szCs w:val="22"/>
        </w:rPr>
        <w:t>-</w:t>
      </w:r>
      <w:r w:rsidR="004A2E86">
        <w:rPr>
          <w:bCs/>
          <w:sz w:val="22"/>
          <w:szCs w:val="22"/>
        </w:rPr>
        <w:t xml:space="preserve"> </w:t>
      </w:r>
      <w:r w:rsidR="0057673C" w:rsidRPr="0057673C">
        <w:rPr>
          <w:bCs/>
          <w:sz w:val="22"/>
          <w:szCs w:val="22"/>
        </w:rPr>
        <w:t>Bibli’O</w:t>
      </w:r>
      <w:r w:rsidRPr="0057673C">
        <w:rPr>
          <w:bCs/>
          <w:sz w:val="22"/>
          <w:szCs w:val="22"/>
        </w:rPr>
        <w:t xml:space="preserve"> sous deux formes </w:t>
      </w:r>
      <w:r w:rsidR="00775457" w:rsidRPr="0057673C">
        <w:rPr>
          <w:bCs/>
          <w:sz w:val="22"/>
          <w:szCs w:val="22"/>
        </w:rPr>
        <w:t>:</w:t>
      </w:r>
    </w:p>
    <w:p w:rsidR="00775457" w:rsidRPr="0057673C" w:rsidRDefault="00775457" w:rsidP="00AA7667">
      <w:pPr>
        <w:rPr>
          <w:bCs/>
          <w:sz w:val="22"/>
          <w:szCs w:val="22"/>
        </w:rPr>
      </w:pPr>
      <w:r w:rsidRPr="0057673C">
        <w:rPr>
          <w:bCs/>
          <w:sz w:val="22"/>
          <w:szCs w:val="22"/>
        </w:rPr>
        <w:t xml:space="preserve">- </w:t>
      </w:r>
      <w:r w:rsidR="00B5149C" w:rsidRPr="0057673C">
        <w:rPr>
          <w:bCs/>
          <w:sz w:val="22"/>
          <w:szCs w:val="22"/>
        </w:rPr>
        <w:t xml:space="preserve">édition grand format avec notes intégrales </w:t>
      </w:r>
      <w:r w:rsidR="00AA7667">
        <w:rPr>
          <w:bCs/>
          <w:sz w:val="22"/>
          <w:szCs w:val="22"/>
        </w:rPr>
        <w:t xml:space="preserve"> </w:t>
      </w:r>
      <w:r w:rsidRPr="0057673C">
        <w:rPr>
          <w:bCs/>
          <w:i/>
          <w:sz w:val="22"/>
          <w:szCs w:val="22"/>
        </w:rPr>
        <w:t>(</w:t>
      </w:r>
      <w:r w:rsidR="00B5149C" w:rsidRPr="0057673C">
        <w:rPr>
          <w:bCs/>
          <w:i/>
          <w:sz w:val="22"/>
          <w:szCs w:val="22"/>
        </w:rPr>
        <w:t xml:space="preserve">2 784 </w:t>
      </w:r>
      <w:r w:rsidRPr="0057673C">
        <w:rPr>
          <w:bCs/>
          <w:i/>
          <w:sz w:val="22"/>
          <w:szCs w:val="22"/>
        </w:rPr>
        <w:t>pages</w:t>
      </w:r>
      <w:r w:rsidR="00934C47">
        <w:rPr>
          <w:bCs/>
          <w:i/>
          <w:sz w:val="22"/>
          <w:szCs w:val="22"/>
        </w:rPr>
        <w:t xml:space="preserve"> - </w:t>
      </w:r>
      <w:r w:rsidR="00B5149C" w:rsidRPr="0057673C">
        <w:rPr>
          <w:bCs/>
          <w:i/>
          <w:sz w:val="22"/>
          <w:szCs w:val="22"/>
        </w:rPr>
        <w:t xml:space="preserve"> 65 euros</w:t>
      </w:r>
      <w:r w:rsidRPr="0057673C">
        <w:rPr>
          <w:bCs/>
          <w:i/>
          <w:sz w:val="22"/>
          <w:szCs w:val="22"/>
        </w:rPr>
        <w:t>)</w:t>
      </w:r>
      <w:r w:rsidRPr="0057673C">
        <w:rPr>
          <w:bCs/>
          <w:sz w:val="22"/>
          <w:szCs w:val="22"/>
        </w:rPr>
        <w:t> ;</w:t>
      </w:r>
    </w:p>
    <w:p w:rsidR="0057673C" w:rsidRPr="0057673C" w:rsidRDefault="00775457" w:rsidP="00AA7667">
      <w:pPr>
        <w:rPr>
          <w:bCs/>
          <w:sz w:val="22"/>
          <w:szCs w:val="22"/>
        </w:rPr>
      </w:pPr>
      <w:r w:rsidRPr="0057673C">
        <w:rPr>
          <w:bCs/>
          <w:sz w:val="22"/>
          <w:szCs w:val="22"/>
        </w:rPr>
        <w:t xml:space="preserve">- </w:t>
      </w:r>
      <w:r w:rsidR="00B5149C" w:rsidRPr="0057673C">
        <w:rPr>
          <w:bCs/>
          <w:sz w:val="22"/>
          <w:szCs w:val="22"/>
        </w:rPr>
        <w:t>édition petit format avec notes essentielles</w:t>
      </w:r>
      <w:r w:rsidR="00AA7667">
        <w:rPr>
          <w:bCs/>
          <w:sz w:val="22"/>
          <w:szCs w:val="22"/>
        </w:rPr>
        <w:t xml:space="preserve"> </w:t>
      </w:r>
      <w:r w:rsidR="00B5149C" w:rsidRPr="0057673C">
        <w:rPr>
          <w:bCs/>
          <w:sz w:val="22"/>
          <w:szCs w:val="22"/>
        </w:rPr>
        <w:t xml:space="preserve"> </w:t>
      </w:r>
      <w:r w:rsidRPr="0057673C">
        <w:rPr>
          <w:bCs/>
          <w:i/>
          <w:sz w:val="22"/>
          <w:szCs w:val="22"/>
        </w:rPr>
        <w:t>(</w:t>
      </w:r>
      <w:r w:rsidR="00B5149C" w:rsidRPr="0057673C">
        <w:rPr>
          <w:bCs/>
          <w:i/>
          <w:sz w:val="22"/>
          <w:szCs w:val="22"/>
        </w:rPr>
        <w:t xml:space="preserve">2 100 </w:t>
      </w:r>
      <w:r w:rsidRPr="0057673C">
        <w:rPr>
          <w:bCs/>
          <w:i/>
          <w:sz w:val="22"/>
          <w:szCs w:val="22"/>
        </w:rPr>
        <w:t>pages</w:t>
      </w:r>
      <w:r w:rsidR="00934C47">
        <w:rPr>
          <w:bCs/>
          <w:i/>
          <w:sz w:val="22"/>
          <w:szCs w:val="22"/>
        </w:rPr>
        <w:t xml:space="preserve"> -</w:t>
      </w:r>
      <w:r w:rsidR="00B5149C" w:rsidRPr="0057673C">
        <w:rPr>
          <w:bCs/>
          <w:i/>
          <w:sz w:val="22"/>
          <w:szCs w:val="22"/>
        </w:rPr>
        <w:t xml:space="preserve"> 16,50 euros</w:t>
      </w:r>
      <w:r w:rsidRPr="0057673C">
        <w:rPr>
          <w:bCs/>
          <w:i/>
          <w:sz w:val="22"/>
          <w:szCs w:val="22"/>
        </w:rPr>
        <w:t>).</w:t>
      </w:r>
    </w:p>
    <w:sectPr w:rsidR="0057673C" w:rsidRPr="0057673C" w:rsidSect="00F36DF7">
      <w:footerReference w:type="default" r:id="rId8"/>
      <w:pgSz w:w="11906" w:h="16838" w:code="9"/>
      <w:pgMar w:top="142" w:right="244" w:bottom="244" w:left="238" w:header="39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05" w:rsidRDefault="002E1605" w:rsidP="006B3FDA">
      <w:r>
        <w:separator/>
      </w:r>
    </w:p>
  </w:endnote>
  <w:endnote w:type="continuationSeparator" w:id="0">
    <w:p w:rsidR="002E1605" w:rsidRDefault="002E1605" w:rsidP="006B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F7" w:rsidRDefault="00F36D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05" w:rsidRDefault="002E1605" w:rsidP="006B3FDA">
      <w:r>
        <w:separator/>
      </w:r>
    </w:p>
  </w:footnote>
  <w:footnote w:type="continuationSeparator" w:id="0">
    <w:p w:rsidR="002E1605" w:rsidRDefault="002E1605" w:rsidP="006B3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6609"/>
    <w:multiLevelType w:val="hybridMultilevel"/>
    <w:tmpl w:val="EABCD2A4"/>
    <w:lvl w:ilvl="0" w:tplc="18B4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C32411"/>
    <w:multiLevelType w:val="hybridMultilevel"/>
    <w:tmpl w:val="A8181FFE"/>
    <w:lvl w:ilvl="0" w:tplc="F27E852E">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155650"/>
  </w:hdrShapeDefaults>
  <w:footnotePr>
    <w:footnote w:id="-1"/>
    <w:footnote w:id="0"/>
  </w:footnotePr>
  <w:endnotePr>
    <w:endnote w:id="-1"/>
    <w:endnote w:id="0"/>
  </w:endnotePr>
  <w:compat/>
  <w:rsids>
    <w:rsidRoot w:val="00C813AE"/>
    <w:rsid w:val="00000C3E"/>
    <w:rsid w:val="00001254"/>
    <w:rsid w:val="000013D8"/>
    <w:rsid w:val="00007087"/>
    <w:rsid w:val="00015F08"/>
    <w:rsid w:val="000203D6"/>
    <w:rsid w:val="000204C0"/>
    <w:rsid w:val="00025DB7"/>
    <w:rsid w:val="00032805"/>
    <w:rsid w:val="00042A33"/>
    <w:rsid w:val="000442FF"/>
    <w:rsid w:val="00051CD7"/>
    <w:rsid w:val="00070420"/>
    <w:rsid w:val="00072188"/>
    <w:rsid w:val="00073F74"/>
    <w:rsid w:val="000746B1"/>
    <w:rsid w:val="000802E7"/>
    <w:rsid w:val="00080B5D"/>
    <w:rsid w:val="00081D75"/>
    <w:rsid w:val="000829D7"/>
    <w:rsid w:val="00082D4C"/>
    <w:rsid w:val="00094843"/>
    <w:rsid w:val="00094B37"/>
    <w:rsid w:val="000963E0"/>
    <w:rsid w:val="000A5536"/>
    <w:rsid w:val="000B0403"/>
    <w:rsid w:val="000B0722"/>
    <w:rsid w:val="000B08FD"/>
    <w:rsid w:val="000B0CDE"/>
    <w:rsid w:val="000B251F"/>
    <w:rsid w:val="000B2690"/>
    <w:rsid w:val="000B51F3"/>
    <w:rsid w:val="000B57D7"/>
    <w:rsid w:val="000B799D"/>
    <w:rsid w:val="000C4BFC"/>
    <w:rsid w:val="000C57DD"/>
    <w:rsid w:val="000D0927"/>
    <w:rsid w:val="000D2324"/>
    <w:rsid w:val="000D3BC5"/>
    <w:rsid w:val="000D4304"/>
    <w:rsid w:val="000D49AC"/>
    <w:rsid w:val="000E1509"/>
    <w:rsid w:val="000E1C92"/>
    <w:rsid w:val="000E224F"/>
    <w:rsid w:val="000E2636"/>
    <w:rsid w:val="000E5A5D"/>
    <w:rsid w:val="000E5B7B"/>
    <w:rsid w:val="000E66A4"/>
    <w:rsid w:val="000F10F5"/>
    <w:rsid w:val="000F219C"/>
    <w:rsid w:val="000F68EE"/>
    <w:rsid w:val="00102708"/>
    <w:rsid w:val="00107743"/>
    <w:rsid w:val="00124115"/>
    <w:rsid w:val="001242BC"/>
    <w:rsid w:val="00125BF3"/>
    <w:rsid w:val="00126F95"/>
    <w:rsid w:val="001321D5"/>
    <w:rsid w:val="00132A8F"/>
    <w:rsid w:val="00134024"/>
    <w:rsid w:val="00141C23"/>
    <w:rsid w:val="001435BA"/>
    <w:rsid w:val="0014640B"/>
    <w:rsid w:val="00151BC7"/>
    <w:rsid w:val="00152A52"/>
    <w:rsid w:val="001538FF"/>
    <w:rsid w:val="00160430"/>
    <w:rsid w:val="001666C3"/>
    <w:rsid w:val="00171C2B"/>
    <w:rsid w:val="00171E08"/>
    <w:rsid w:val="00177D54"/>
    <w:rsid w:val="00180A4E"/>
    <w:rsid w:val="00183967"/>
    <w:rsid w:val="001920DC"/>
    <w:rsid w:val="001A6C0D"/>
    <w:rsid w:val="001C2247"/>
    <w:rsid w:val="001C5217"/>
    <w:rsid w:val="001C7674"/>
    <w:rsid w:val="001D2053"/>
    <w:rsid w:val="001D5A97"/>
    <w:rsid w:val="001D6B45"/>
    <w:rsid w:val="001D7325"/>
    <w:rsid w:val="001D7421"/>
    <w:rsid w:val="001E3B0C"/>
    <w:rsid w:val="001E407F"/>
    <w:rsid w:val="001E7923"/>
    <w:rsid w:val="001F0567"/>
    <w:rsid w:val="001F3B04"/>
    <w:rsid w:val="001F46FA"/>
    <w:rsid w:val="001F48A5"/>
    <w:rsid w:val="001F53B5"/>
    <w:rsid w:val="001F79F5"/>
    <w:rsid w:val="00203080"/>
    <w:rsid w:val="002053D6"/>
    <w:rsid w:val="002056B7"/>
    <w:rsid w:val="002065CB"/>
    <w:rsid w:val="00206D80"/>
    <w:rsid w:val="00210210"/>
    <w:rsid w:val="00210592"/>
    <w:rsid w:val="00210A3B"/>
    <w:rsid w:val="00213619"/>
    <w:rsid w:val="002158BF"/>
    <w:rsid w:val="00216C68"/>
    <w:rsid w:val="00216C86"/>
    <w:rsid w:val="00223EC1"/>
    <w:rsid w:val="00224710"/>
    <w:rsid w:val="0022622B"/>
    <w:rsid w:val="00227506"/>
    <w:rsid w:val="0023162E"/>
    <w:rsid w:val="00231FEC"/>
    <w:rsid w:val="00240E31"/>
    <w:rsid w:val="002419D7"/>
    <w:rsid w:val="00263A64"/>
    <w:rsid w:val="00263DBB"/>
    <w:rsid w:val="00264010"/>
    <w:rsid w:val="002665AD"/>
    <w:rsid w:val="002667C3"/>
    <w:rsid w:val="0027056E"/>
    <w:rsid w:val="00272277"/>
    <w:rsid w:val="002744E8"/>
    <w:rsid w:val="00274815"/>
    <w:rsid w:val="0028707F"/>
    <w:rsid w:val="0029071E"/>
    <w:rsid w:val="00293905"/>
    <w:rsid w:val="00294AA3"/>
    <w:rsid w:val="00295259"/>
    <w:rsid w:val="002956FC"/>
    <w:rsid w:val="0029686E"/>
    <w:rsid w:val="002A4A83"/>
    <w:rsid w:val="002A59C8"/>
    <w:rsid w:val="002A726D"/>
    <w:rsid w:val="002B5C97"/>
    <w:rsid w:val="002C08E0"/>
    <w:rsid w:val="002C33C5"/>
    <w:rsid w:val="002C3939"/>
    <w:rsid w:val="002C3E8F"/>
    <w:rsid w:val="002C70C9"/>
    <w:rsid w:val="002D38FC"/>
    <w:rsid w:val="002D3C87"/>
    <w:rsid w:val="002D710D"/>
    <w:rsid w:val="002E007D"/>
    <w:rsid w:val="002E1605"/>
    <w:rsid w:val="002E3AAF"/>
    <w:rsid w:val="002E4450"/>
    <w:rsid w:val="002E5371"/>
    <w:rsid w:val="002E7A72"/>
    <w:rsid w:val="002F0B68"/>
    <w:rsid w:val="002F2AC6"/>
    <w:rsid w:val="002F64BC"/>
    <w:rsid w:val="00300039"/>
    <w:rsid w:val="003017F7"/>
    <w:rsid w:val="00304139"/>
    <w:rsid w:val="00313524"/>
    <w:rsid w:val="00314608"/>
    <w:rsid w:val="003176E0"/>
    <w:rsid w:val="003322D3"/>
    <w:rsid w:val="003401EA"/>
    <w:rsid w:val="00342B72"/>
    <w:rsid w:val="003430CE"/>
    <w:rsid w:val="00344702"/>
    <w:rsid w:val="00346DB5"/>
    <w:rsid w:val="00346EA1"/>
    <w:rsid w:val="003475B9"/>
    <w:rsid w:val="00353E09"/>
    <w:rsid w:val="00353F58"/>
    <w:rsid w:val="00354C62"/>
    <w:rsid w:val="0035668C"/>
    <w:rsid w:val="0036004C"/>
    <w:rsid w:val="00360AA0"/>
    <w:rsid w:val="00367BF4"/>
    <w:rsid w:val="00367D46"/>
    <w:rsid w:val="00371526"/>
    <w:rsid w:val="003725B0"/>
    <w:rsid w:val="00372873"/>
    <w:rsid w:val="00382E36"/>
    <w:rsid w:val="00382EFE"/>
    <w:rsid w:val="00391E99"/>
    <w:rsid w:val="00393A58"/>
    <w:rsid w:val="00396BC8"/>
    <w:rsid w:val="00396D26"/>
    <w:rsid w:val="003A1D0F"/>
    <w:rsid w:val="003A46D8"/>
    <w:rsid w:val="003A6BBD"/>
    <w:rsid w:val="003A71A8"/>
    <w:rsid w:val="003A7A7B"/>
    <w:rsid w:val="003B0B74"/>
    <w:rsid w:val="003B50FD"/>
    <w:rsid w:val="003B5BCF"/>
    <w:rsid w:val="003B5F5B"/>
    <w:rsid w:val="003C0D21"/>
    <w:rsid w:val="003C2739"/>
    <w:rsid w:val="003C7A33"/>
    <w:rsid w:val="003D0470"/>
    <w:rsid w:val="003D3B09"/>
    <w:rsid w:val="003D4176"/>
    <w:rsid w:val="003E1988"/>
    <w:rsid w:val="003E4B84"/>
    <w:rsid w:val="003E717F"/>
    <w:rsid w:val="003F0990"/>
    <w:rsid w:val="003F325A"/>
    <w:rsid w:val="003F3AB4"/>
    <w:rsid w:val="003F41C4"/>
    <w:rsid w:val="003F515A"/>
    <w:rsid w:val="004021E9"/>
    <w:rsid w:val="00405AFD"/>
    <w:rsid w:val="00406420"/>
    <w:rsid w:val="00407F97"/>
    <w:rsid w:val="004103B0"/>
    <w:rsid w:val="00416EF6"/>
    <w:rsid w:val="004247C6"/>
    <w:rsid w:val="00425D36"/>
    <w:rsid w:val="00425E77"/>
    <w:rsid w:val="0043011C"/>
    <w:rsid w:val="004347D1"/>
    <w:rsid w:val="00435818"/>
    <w:rsid w:val="00440A2C"/>
    <w:rsid w:val="00443BD5"/>
    <w:rsid w:val="0044520B"/>
    <w:rsid w:val="00446980"/>
    <w:rsid w:val="00464156"/>
    <w:rsid w:val="004647F1"/>
    <w:rsid w:val="004658A1"/>
    <w:rsid w:val="00467EED"/>
    <w:rsid w:val="004721BA"/>
    <w:rsid w:val="004750E5"/>
    <w:rsid w:val="00476A7A"/>
    <w:rsid w:val="00480A32"/>
    <w:rsid w:val="0048121B"/>
    <w:rsid w:val="00482D9A"/>
    <w:rsid w:val="004831A9"/>
    <w:rsid w:val="00491304"/>
    <w:rsid w:val="00494349"/>
    <w:rsid w:val="004A2E86"/>
    <w:rsid w:val="004C45D1"/>
    <w:rsid w:val="004C505F"/>
    <w:rsid w:val="004C6827"/>
    <w:rsid w:val="004D0F07"/>
    <w:rsid w:val="004D3C92"/>
    <w:rsid w:val="004E3D15"/>
    <w:rsid w:val="004F2BFA"/>
    <w:rsid w:val="004F49D6"/>
    <w:rsid w:val="004F6746"/>
    <w:rsid w:val="00502AC7"/>
    <w:rsid w:val="005056CF"/>
    <w:rsid w:val="00506F52"/>
    <w:rsid w:val="005138DC"/>
    <w:rsid w:val="005205D5"/>
    <w:rsid w:val="00525E36"/>
    <w:rsid w:val="00531B8D"/>
    <w:rsid w:val="00533869"/>
    <w:rsid w:val="0053506C"/>
    <w:rsid w:val="00546AA1"/>
    <w:rsid w:val="005478F0"/>
    <w:rsid w:val="0055070F"/>
    <w:rsid w:val="00555480"/>
    <w:rsid w:val="00561B5F"/>
    <w:rsid w:val="0057213E"/>
    <w:rsid w:val="0057673C"/>
    <w:rsid w:val="00582C41"/>
    <w:rsid w:val="0058351B"/>
    <w:rsid w:val="00585EAA"/>
    <w:rsid w:val="005869A6"/>
    <w:rsid w:val="00587320"/>
    <w:rsid w:val="00594320"/>
    <w:rsid w:val="005976A8"/>
    <w:rsid w:val="005A3431"/>
    <w:rsid w:val="005A346E"/>
    <w:rsid w:val="005A4DF4"/>
    <w:rsid w:val="005B3B9A"/>
    <w:rsid w:val="005B46DF"/>
    <w:rsid w:val="005C029A"/>
    <w:rsid w:val="005C076D"/>
    <w:rsid w:val="005C4893"/>
    <w:rsid w:val="005C4BAC"/>
    <w:rsid w:val="005C5CB8"/>
    <w:rsid w:val="005D4DC7"/>
    <w:rsid w:val="005E0B61"/>
    <w:rsid w:val="005E37C0"/>
    <w:rsid w:val="005E718D"/>
    <w:rsid w:val="005E7B4D"/>
    <w:rsid w:val="005E7CF7"/>
    <w:rsid w:val="005F032F"/>
    <w:rsid w:val="005F0FA7"/>
    <w:rsid w:val="005F348D"/>
    <w:rsid w:val="005F4537"/>
    <w:rsid w:val="00600DF8"/>
    <w:rsid w:val="00604B4B"/>
    <w:rsid w:val="006133D5"/>
    <w:rsid w:val="00614A7F"/>
    <w:rsid w:val="0061736D"/>
    <w:rsid w:val="00620A20"/>
    <w:rsid w:val="00622CF2"/>
    <w:rsid w:val="00622D6E"/>
    <w:rsid w:val="00627EBE"/>
    <w:rsid w:val="0063028F"/>
    <w:rsid w:val="00630DF0"/>
    <w:rsid w:val="00631B9B"/>
    <w:rsid w:val="00631C2E"/>
    <w:rsid w:val="00631CDE"/>
    <w:rsid w:val="00631F21"/>
    <w:rsid w:val="00634502"/>
    <w:rsid w:val="00636F96"/>
    <w:rsid w:val="00636FF4"/>
    <w:rsid w:val="00641F75"/>
    <w:rsid w:val="0064355A"/>
    <w:rsid w:val="00647404"/>
    <w:rsid w:val="00650B58"/>
    <w:rsid w:val="0065112B"/>
    <w:rsid w:val="0065156C"/>
    <w:rsid w:val="0065793D"/>
    <w:rsid w:val="0067037E"/>
    <w:rsid w:val="00671FB3"/>
    <w:rsid w:val="00683AB1"/>
    <w:rsid w:val="006860D0"/>
    <w:rsid w:val="006864BD"/>
    <w:rsid w:val="006943EC"/>
    <w:rsid w:val="00696A3F"/>
    <w:rsid w:val="00697708"/>
    <w:rsid w:val="00697892"/>
    <w:rsid w:val="006A2323"/>
    <w:rsid w:val="006A3BD2"/>
    <w:rsid w:val="006B1A28"/>
    <w:rsid w:val="006B2403"/>
    <w:rsid w:val="006B2F78"/>
    <w:rsid w:val="006B3FDA"/>
    <w:rsid w:val="006B4C43"/>
    <w:rsid w:val="006B553E"/>
    <w:rsid w:val="006C070F"/>
    <w:rsid w:val="006C0B25"/>
    <w:rsid w:val="006C27D8"/>
    <w:rsid w:val="006C300E"/>
    <w:rsid w:val="006C734E"/>
    <w:rsid w:val="006E447B"/>
    <w:rsid w:val="006F1A83"/>
    <w:rsid w:val="006F25D0"/>
    <w:rsid w:val="006F2AD2"/>
    <w:rsid w:val="006F6692"/>
    <w:rsid w:val="006F76CD"/>
    <w:rsid w:val="00701FE3"/>
    <w:rsid w:val="00702EC0"/>
    <w:rsid w:val="0070391F"/>
    <w:rsid w:val="0071007E"/>
    <w:rsid w:val="007105FA"/>
    <w:rsid w:val="00713047"/>
    <w:rsid w:val="00713607"/>
    <w:rsid w:val="00714778"/>
    <w:rsid w:val="007147B6"/>
    <w:rsid w:val="00721B4B"/>
    <w:rsid w:val="0072242B"/>
    <w:rsid w:val="00730CA3"/>
    <w:rsid w:val="007346E1"/>
    <w:rsid w:val="0074460F"/>
    <w:rsid w:val="0074696D"/>
    <w:rsid w:val="0074788E"/>
    <w:rsid w:val="0075428D"/>
    <w:rsid w:val="007566EE"/>
    <w:rsid w:val="00757A05"/>
    <w:rsid w:val="00765387"/>
    <w:rsid w:val="007719EB"/>
    <w:rsid w:val="00771D9D"/>
    <w:rsid w:val="00772982"/>
    <w:rsid w:val="007744A1"/>
    <w:rsid w:val="00774E6F"/>
    <w:rsid w:val="00775457"/>
    <w:rsid w:val="00784DC5"/>
    <w:rsid w:val="007874D5"/>
    <w:rsid w:val="00795A72"/>
    <w:rsid w:val="007A4285"/>
    <w:rsid w:val="007A54AD"/>
    <w:rsid w:val="007A662D"/>
    <w:rsid w:val="007A7312"/>
    <w:rsid w:val="007B05E1"/>
    <w:rsid w:val="007B134C"/>
    <w:rsid w:val="007B2B7B"/>
    <w:rsid w:val="007B2F3A"/>
    <w:rsid w:val="007B4837"/>
    <w:rsid w:val="007B49B2"/>
    <w:rsid w:val="007C0254"/>
    <w:rsid w:val="007C0679"/>
    <w:rsid w:val="007C3AE1"/>
    <w:rsid w:val="007C775E"/>
    <w:rsid w:val="007D043D"/>
    <w:rsid w:val="007D6427"/>
    <w:rsid w:val="007F40F4"/>
    <w:rsid w:val="007F54B1"/>
    <w:rsid w:val="00810A57"/>
    <w:rsid w:val="00812C37"/>
    <w:rsid w:val="00812E58"/>
    <w:rsid w:val="00812EB1"/>
    <w:rsid w:val="008157B9"/>
    <w:rsid w:val="008163E4"/>
    <w:rsid w:val="008266A1"/>
    <w:rsid w:val="00832B32"/>
    <w:rsid w:val="008334F9"/>
    <w:rsid w:val="00835DE4"/>
    <w:rsid w:val="008364D1"/>
    <w:rsid w:val="00840B73"/>
    <w:rsid w:val="008425AD"/>
    <w:rsid w:val="00847A8D"/>
    <w:rsid w:val="008528B7"/>
    <w:rsid w:val="00856146"/>
    <w:rsid w:val="00857FF7"/>
    <w:rsid w:val="0086476C"/>
    <w:rsid w:val="008658CE"/>
    <w:rsid w:val="0087313A"/>
    <w:rsid w:val="00873C02"/>
    <w:rsid w:val="0088342B"/>
    <w:rsid w:val="00886561"/>
    <w:rsid w:val="00887B61"/>
    <w:rsid w:val="00891DC9"/>
    <w:rsid w:val="00893F5C"/>
    <w:rsid w:val="00894EDB"/>
    <w:rsid w:val="00896135"/>
    <w:rsid w:val="00897F2B"/>
    <w:rsid w:val="008A2122"/>
    <w:rsid w:val="008B16A8"/>
    <w:rsid w:val="008B2127"/>
    <w:rsid w:val="008B3A80"/>
    <w:rsid w:val="008B4CA5"/>
    <w:rsid w:val="008C3149"/>
    <w:rsid w:val="008C3689"/>
    <w:rsid w:val="008C529C"/>
    <w:rsid w:val="008C6544"/>
    <w:rsid w:val="008D6115"/>
    <w:rsid w:val="008E37CA"/>
    <w:rsid w:val="008E38C5"/>
    <w:rsid w:val="008E6623"/>
    <w:rsid w:val="008E781C"/>
    <w:rsid w:val="008E7981"/>
    <w:rsid w:val="008F1D45"/>
    <w:rsid w:val="008F6965"/>
    <w:rsid w:val="008F6DF6"/>
    <w:rsid w:val="009069C7"/>
    <w:rsid w:val="00913B56"/>
    <w:rsid w:val="00914249"/>
    <w:rsid w:val="0091436C"/>
    <w:rsid w:val="00921EFC"/>
    <w:rsid w:val="00926CD5"/>
    <w:rsid w:val="009273B9"/>
    <w:rsid w:val="00932401"/>
    <w:rsid w:val="0093246C"/>
    <w:rsid w:val="00932A35"/>
    <w:rsid w:val="00934681"/>
    <w:rsid w:val="00934C47"/>
    <w:rsid w:val="00936642"/>
    <w:rsid w:val="00945CC7"/>
    <w:rsid w:val="0094746D"/>
    <w:rsid w:val="00947616"/>
    <w:rsid w:val="009552B1"/>
    <w:rsid w:val="0096141B"/>
    <w:rsid w:val="0096579D"/>
    <w:rsid w:val="00966A87"/>
    <w:rsid w:val="00971657"/>
    <w:rsid w:val="0097529C"/>
    <w:rsid w:val="009771D9"/>
    <w:rsid w:val="00977C68"/>
    <w:rsid w:val="00981889"/>
    <w:rsid w:val="0098258F"/>
    <w:rsid w:val="0098296A"/>
    <w:rsid w:val="0098340C"/>
    <w:rsid w:val="009859A5"/>
    <w:rsid w:val="00987041"/>
    <w:rsid w:val="00991A83"/>
    <w:rsid w:val="00994E3F"/>
    <w:rsid w:val="00995208"/>
    <w:rsid w:val="009A0C61"/>
    <w:rsid w:val="009A1905"/>
    <w:rsid w:val="009A7EAE"/>
    <w:rsid w:val="009B1790"/>
    <w:rsid w:val="009B42F5"/>
    <w:rsid w:val="009B7427"/>
    <w:rsid w:val="009C2C1B"/>
    <w:rsid w:val="009C4A9F"/>
    <w:rsid w:val="009C51C1"/>
    <w:rsid w:val="009D2310"/>
    <w:rsid w:val="009D3089"/>
    <w:rsid w:val="009D53F9"/>
    <w:rsid w:val="009D5C13"/>
    <w:rsid w:val="009D616A"/>
    <w:rsid w:val="009D717B"/>
    <w:rsid w:val="009D7D58"/>
    <w:rsid w:val="009E2914"/>
    <w:rsid w:val="009E29CB"/>
    <w:rsid w:val="009E4B85"/>
    <w:rsid w:val="009E531D"/>
    <w:rsid w:val="009F47A9"/>
    <w:rsid w:val="009F5C49"/>
    <w:rsid w:val="00A039D0"/>
    <w:rsid w:val="00A04596"/>
    <w:rsid w:val="00A05E3A"/>
    <w:rsid w:val="00A0671D"/>
    <w:rsid w:val="00A1507C"/>
    <w:rsid w:val="00A15DB5"/>
    <w:rsid w:val="00A31060"/>
    <w:rsid w:val="00A31267"/>
    <w:rsid w:val="00A32EB3"/>
    <w:rsid w:val="00A34A3A"/>
    <w:rsid w:val="00A353C1"/>
    <w:rsid w:val="00A36118"/>
    <w:rsid w:val="00A37D88"/>
    <w:rsid w:val="00A41DD3"/>
    <w:rsid w:val="00A55FFE"/>
    <w:rsid w:val="00A5714C"/>
    <w:rsid w:val="00A607C1"/>
    <w:rsid w:val="00A62229"/>
    <w:rsid w:val="00A6379F"/>
    <w:rsid w:val="00A64482"/>
    <w:rsid w:val="00A71C29"/>
    <w:rsid w:val="00A76878"/>
    <w:rsid w:val="00A84B43"/>
    <w:rsid w:val="00A8538C"/>
    <w:rsid w:val="00A85B43"/>
    <w:rsid w:val="00A902FD"/>
    <w:rsid w:val="00A92A04"/>
    <w:rsid w:val="00A92E00"/>
    <w:rsid w:val="00A945BC"/>
    <w:rsid w:val="00A95C90"/>
    <w:rsid w:val="00AA1404"/>
    <w:rsid w:val="00AA20EC"/>
    <w:rsid w:val="00AA2157"/>
    <w:rsid w:val="00AA2DD4"/>
    <w:rsid w:val="00AA6D47"/>
    <w:rsid w:val="00AA7667"/>
    <w:rsid w:val="00AB23F0"/>
    <w:rsid w:val="00AB6D18"/>
    <w:rsid w:val="00AC32E3"/>
    <w:rsid w:val="00AC480D"/>
    <w:rsid w:val="00AD1BE3"/>
    <w:rsid w:val="00AD291A"/>
    <w:rsid w:val="00AD2A8A"/>
    <w:rsid w:val="00AD34F8"/>
    <w:rsid w:val="00AD45CD"/>
    <w:rsid w:val="00AD5025"/>
    <w:rsid w:val="00AD6581"/>
    <w:rsid w:val="00AE03C7"/>
    <w:rsid w:val="00AE49C5"/>
    <w:rsid w:val="00AF5650"/>
    <w:rsid w:val="00B010C9"/>
    <w:rsid w:val="00B01667"/>
    <w:rsid w:val="00B036CE"/>
    <w:rsid w:val="00B05063"/>
    <w:rsid w:val="00B078A3"/>
    <w:rsid w:val="00B1022F"/>
    <w:rsid w:val="00B103D0"/>
    <w:rsid w:val="00B15500"/>
    <w:rsid w:val="00B15DE8"/>
    <w:rsid w:val="00B16B01"/>
    <w:rsid w:val="00B17C2A"/>
    <w:rsid w:val="00B23EC8"/>
    <w:rsid w:val="00B31C4D"/>
    <w:rsid w:val="00B323DA"/>
    <w:rsid w:val="00B34FBF"/>
    <w:rsid w:val="00B36A7E"/>
    <w:rsid w:val="00B40519"/>
    <w:rsid w:val="00B4604F"/>
    <w:rsid w:val="00B468BE"/>
    <w:rsid w:val="00B5149C"/>
    <w:rsid w:val="00B54F23"/>
    <w:rsid w:val="00B5550D"/>
    <w:rsid w:val="00B579B3"/>
    <w:rsid w:val="00B57DEA"/>
    <w:rsid w:val="00B62D75"/>
    <w:rsid w:val="00B63241"/>
    <w:rsid w:val="00B64591"/>
    <w:rsid w:val="00B65338"/>
    <w:rsid w:val="00B675FE"/>
    <w:rsid w:val="00B72E18"/>
    <w:rsid w:val="00B80EB3"/>
    <w:rsid w:val="00B81A60"/>
    <w:rsid w:val="00B81E3D"/>
    <w:rsid w:val="00B90F73"/>
    <w:rsid w:val="00B9360E"/>
    <w:rsid w:val="00BA155A"/>
    <w:rsid w:val="00BA5168"/>
    <w:rsid w:val="00BB13FA"/>
    <w:rsid w:val="00BB1B68"/>
    <w:rsid w:val="00BB270D"/>
    <w:rsid w:val="00BB6471"/>
    <w:rsid w:val="00BC2CAC"/>
    <w:rsid w:val="00BC511D"/>
    <w:rsid w:val="00BE19DA"/>
    <w:rsid w:val="00BE1DD7"/>
    <w:rsid w:val="00BE2A54"/>
    <w:rsid w:val="00BE360F"/>
    <w:rsid w:val="00BE76E0"/>
    <w:rsid w:val="00BF026E"/>
    <w:rsid w:val="00BF0784"/>
    <w:rsid w:val="00BF07AC"/>
    <w:rsid w:val="00BF705D"/>
    <w:rsid w:val="00C0060B"/>
    <w:rsid w:val="00C01807"/>
    <w:rsid w:val="00C106E7"/>
    <w:rsid w:val="00C11AF4"/>
    <w:rsid w:val="00C13864"/>
    <w:rsid w:val="00C154D9"/>
    <w:rsid w:val="00C23E4C"/>
    <w:rsid w:val="00C2593C"/>
    <w:rsid w:val="00C25F50"/>
    <w:rsid w:val="00C33343"/>
    <w:rsid w:val="00C43132"/>
    <w:rsid w:val="00C60080"/>
    <w:rsid w:val="00C61758"/>
    <w:rsid w:val="00C62021"/>
    <w:rsid w:val="00C632F0"/>
    <w:rsid w:val="00C74921"/>
    <w:rsid w:val="00C765A3"/>
    <w:rsid w:val="00C813AE"/>
    <w:rsid w:val="00C822B8"/>
    <w:rsid w:val="00C82A6B"/>
    <w:rsid w:val="00C85B48"/>
    <w:rsid w:val="00C97732"/>
    <w:rsid w:val="00C97D1A"/>
    <w:rsid w:val="00CA1212"/>
    <w:rsid w:val="00CA2C88"/>
    <w:rsid w:val="00CA68F0"/>
    <w:rsid w:val="00CB181B"/>
    <w:rsid w:val="00CB4752"/>
    <w:rsid w:val="00CB5AFE"/>
    <w:rsid w:val="00CB6B7B"/>
    <w:rsid w:val="00CC1C02"/>
    <w:rsid w:val="00CC388E"/>
    <w:rsid w:val="00CD2E1A"/>
    <w:rsid w:val="00CD36C0"/>
    <w:rsid w:val="00CD7BDE"/>
    <w:rsid w:val="00CE60F6"/>
    <w:rsid w:val="00CF085F"/>
    <w:rsid w:val="00CF4150"/>
    <w:rsid w:val="00CF53A1"/>
    <w:rsid w:val="00D02F34"/>
    <w:rsid w:val="00D03A9C"/>
    <w:rsid w:val="00D04BBA"/>
    <w:rsid w:val="00D05758"/>
    <w:rsid w:val="00D05CDB"/>
    <w:rsid w:val="00D05DBA"/>
    <w:rsid w:val="00D06D84"/>
    <w:rsid w:val="00D07D2B"/>
    <w:rsid w:val="00D12041"/>
    <w:rsid w:val="00D15C6A"/>
    <w:rsid w:val="00D17FDA"/>
    <w:rsid w:val="00D20327"/>
    <w:rsid w:val="00D275F0"/>
    <w:rsid w:val="00D27AF3"/>
    <w:rsid w:val="00D3148A"/>
    <w:rsid w:val="00D33174"/>
    <w:rsid w:val="00D400C4"/>
    <w:rsid w:val="00D42B84"/>
    <w:rsid w:val="00D44EC0"/>
    <w:rsid w:val="00D476E3"/>
    <w:rsid w:val="00D55767"/>
    <w:rsid w:val="00D617A7"/>
    <w:rsid w:val="00D63C5D"/>
    <w:rsid w:val="00D63F31"/>
    <w:rsid w:val="00D71A3F"/>
    <w:rsid w:val="00D75A6B"/>
    <w:rsid w:val="00D8439E"/>
    <w:rsid w:val="00D86889"/>
    <w:rsid w:val="00D86E32"/>
    <w:rsid w:val="00D87C2B"/>
    <w:rsid w:val="00D91B8B"/>
    <w:rsid w:val="00D93218"/>
    <w:rsid w:val="00D94D44"/>
    <w:rsid w:val="00DA21DE"/>
    <w:rsid w:val="00DB3D25"/>
    <w:rsid w:val="00DB4CDA"/>
    <w:rsid w:val="00DB52FF"/>
    <w:rsid w:val="00DB5B4B"/>
    <w:rsid w:val="00DC0CA9"/>
    <w:rsid w:val="00DC3D20"/>
    <w:rsid w:val="00DC650D"/>
    <w:rsid w:val="00DD1E52"/>
    <w:rsid w:val="00DD3507"/>
    <w:rsid w:val="00DD3661"/>
    <w:rsid w:val="00DD3E1C"/>
    <w:rsid w:val="00DD4185"/>
    <w:rsid w:val="00DD5CCD"/>
    <w:rsid w:val="00DD719B"/>
    <w:rsid w:val="00DE34D7"/>
    <w:rsid w:val="00DE52DC"/>
    <w:rsid w:val="00DE5EE2"/>
    <w:rsid w:val="00DF0429"/>
    <w:rsid w:val="00DF141D"/>
    <w:rsid w:val="00DF160A"/>
    <w:rsid w:val="00DF3514"/>
    <w:rsid w:val="00E01BF4"/>
    <w:rsid w:val="00E036DE"/>
    <w:rsid w:val="00E04697"/>
    <w:rsid w:val="00E07A45"/>
    <w:rsid w:val="00E1108E"/>
    <w:rsid w:val="00E1644C"/>
    <w:rsid w:val="00E27E68"/>
    <w:rsid w:val="00E30FCC"/>
    <w:rsid w:val="00E32048"/>
    <w:rsid w:val="00E33B46"/>
    <w:rsid w:val="00E33DCE"/>
    <w:rsid w:val="00E35D03"/>
    <w:rsid w:val="00E373C8"/>
    <w:rsid w:val="00E376DA"/>
    <w:rsid w:val="00E37F4C"/>
    <w:rsid w:val="00E411A5"/>
    <w:rsid w:val="00E432AE"/>
    <w:rsid w:val="00E44379"/>
    <w:rsid w:val="00E5295B"/>
    <w:rsid w:val="00E5643B"/>
    <w:rsid w:val="00E627D1"/>
    <w:rsid w:val="00E64167"/>
    <w:rsid w:val="00E65084"/>
    <w:rsid w:val="00E657BE"/>
    <w:rsid w:val="00E72CDA"/>
    <w:rsid w:val="00E73ABB"/>
    <w:rsid w:val="00E76165"/>
    <w:rsid w:val="00E76E2A"/>
    <w:rsid w:val="00E81038"/>
    <w:rsid w:val="00E82B51"/>
    <w:rsid w:val="00E8393D"/>
    <w:rsid w:val="00E8466E"/>
    <w:rsid w:val="00E8696C"/>
    <w:rsid w:val="00E911B4"/>
    <w:rsid w:val="00E93355"/>
    <w:rsid w:val="00EA41D2"/>
    <w:rsid w:val="00EA569A"/>
    <w:rsid w:val="00EB1C16"/>
    <w:rsid w:val="00EB1C99"/>
    <w:rsid w:val="00EC057F"/>
    <w:rsid w:val="00EC1F0A"/>
    <w:rsid w:val="00ED72AB"/>
    <w:rsid w:val="00ED7C86"/>
    <w:rsid w:val="00EE2FCD"/>
    <w:rsid w:val="00EE4129"/>
    <w:rsid w:val="00EE47FF"/>
    <w:rsid w:val="00EE537F"/>
    <w:rsid w:val="00EF030A"/>
    <w:rsid w:val="00EF28C3"/>
    <w:rsid w:val="00EF37B5"/>
    <w:rsid w:val="00EF460F"/>
    <w:rsid w:val="00EF50D2"/>
    <w:rsid w:val="00F01B99"/>
    <w:rsid w:val="00F0506A"/>
    <w:rsid w:val="00F25801"/>
    <w:rsid w:val="00F347E2"/>
    <w:rsid w:val="00F3675C"/>
    <w:rsid w:val="00F36DF7"/>
    <w:rsid w:val="00F42FA6"/>
    <w:rsid w:val="00F4314B"/>
    <w:rsid w:val="00F448CC"/>
    <w:rsid w:val="00F479B1"/>
    <w:rsid w:val="00F52DF1"/>
    <w:rsid w:val="00F54AEE"/>
    <w:rsid w:val="00F54FB8"/>
    <w:rsid w:val="00F56190"/>
    <w:rsid w:val="00F56A9F"/>
    <w:rsid w:val="00F6143A"/>
    <w:rsid w:val="00F6543E"/>
    <w:rsid w:val="00F66E37"/>
    <w:rsid w:val="00F77730"/>
    <w:rsid w:val="00F80439"/>
    <w:rsid w:val="00F819EE"/>
    <w:rsid w:val="00F826E7"/>
    <w:rsid w:val="00F82BAA"/>
    <w:rsid w:val="00F903AD"/>
    <w:rsid w:val="00F93AA8"/>
    <w:rsid w:val="00F946D6"/>
    <w:rsid w:val="00FA1E20"/>
    <w:rsid w:val="00FA2E41"/>
    <w:rsid w:val="00FA41F7"/>
    <w:rsid w:val="00FA4256"/>
    <w:rsid w:val="00FA5790"/>
    <w:rsid w:val="00FA5818"/>
    <w:rsid w:val="00FA692A"/>
    <w:rsid w:val="00FB06D9"/>
    <w:rsid w:val="00FB0CB4"/>
    <w:rsid w:val="00FB1256"/>
    <w:rsid w:val="00FB2710"/>
    <w:rsid w:val="00FC5885"/>
    <w:rsid w:val="00FC6C42"/>
    <w:rsid w:val="00FD0EA7"/>
    <w:rsid w:val="00FD5696"/>
    <w:rsid w:val="00FD5B52"/>
    <w:rsid w:val="00FE3854"/>
    <w:rsid w:val="00FE4548"/>
    <w:rsid w:val="00FE4558"/>
    <w:rsid w:val="00FF1F4B"/>
    <w:rsid w:val="00FF3772"/>
    <w:rsid w:val="00FF3869"/>
    <w:rsid w:val="00FF4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3FDA"/>
    <w:pPr>
      <w:tabs>
        <w:tab w:val="center" w:pos="4536"/>
        <w:tab w:val="right" w:pos="9072"/>
      </w:tabs>
    </w:pPr>
  </w:style>
  <w:style w:type="character" w:customStyle="1" w:styleId="En-tteCar">
    <w:name w:val="En-tête Car"/>
    <w:basedOn w:val="Policepardfaut"/>
    <w:link w:val="En-tte"/>
    <w:uiPriority w:val="99"/>
    <w:semiHidden/>
    <w:rsid w:val="006B3FDA"/>
    <w:rPr>
      <w:sz w:val="24"/>
      <w:szCs w:val="24"/>
    </w:rPr>
  </w:style>
  <w:style w:type="paragraph" w:styleId="Pieddepage">
    <w:name w:val="footer"/>
    <w:basedOn w:val="Normal"/>
    <w:link w:val="PieddepageCar"/>
    <w:uiPriority w:val="99"/>
    <w:unhideWhenUsed/>
    <w:rsid w:val="006B3FDA"/>
    <w:pPr>
      <w:tabs>
        <w:tab w:val="center" w:pos="4536"/>
        <w:tab w:val="right" w:pos="9072"/>
      </w:tabs>
    </w:pPr>
  </w:style>
  <w:style w:type="character" w:customStyle="1" w:styleId="PieddepageCar">
    <w:name w:val="Pied de page Car"/>
    <w:basedOn w:val="Policepardfaut"/>
    <w:link w:val="Pieddepage"/>
    <w:uiPriority w:val="99"/>
    <w:rsid w:val="006B3FDA"/>
    <w:rPr>
      <w:sz w:val="24"/>
      <w:szCs w:val="24"/>
    </w:rPr>
  </w:style>
  <w:style w:type="paragraph" w:styleId="Paragraphedeliste">
    <w:name w:val="List Paragraph"/>
    <w:basedOn w:val="Normal"/>
    <w:uiPriority w:val="34"/>
    <w:qFormat/>
    <w:rsid w:val="002F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BF77-A277-4943-837E-895CD4E5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3677</Words>
  <Characters>20228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Bible et archéologie : une relation difficile</vt:lpstr>
    </vt:vector>
  </TitlesOfParts>
  <Company> </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et archéologie : une relation difficile</dc:title>
  <dc:subject/>
  <dc:creator> </dc:creator>
  <cp:keywords/>
  <dc:description/>
  <cp:lastModifiedBy> </cp:lastModifiedBy>
  <cp:revision>75</cp:revision>
  <cp:lastPrinted>2011-03-13T09:26:00Z</cp:lastPrinted>
  <dcterms:created xsi:type="dcterms:W3CDTF">2010-12-27T08:04:00Z</dcterms:created>
  <dcterms:modified xsi:type="dcterms:W3CDTF">2011-03-13T09:52:00Z</dcterms:modified>
</cp:coreProperties>
</file>